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EC" w:rsidRDefault="00566EEC">
      <w:pPr>
        <w:jc w:val="center"/>
        <w:rPr>
          <w:rFonts w:ascii="Segoe Print" w:hAnsi="Segoe Print" w:cs="Segoe Print"/>
          <w:b/>
          <w:bCs/>
          <w:sz w:val="28"/>
          <w:szCs w:val="28"/>
          <w:u w:val="single"/>
          <w:lang w:val="en-US"/>
        </w:rPr>
      </w:pPr>
      <w:r>
        <w:rPr>
          <w:rFonts w:ascii="Segoe Print" w:hAnsi="Segoe Print" w:cs="Segoe Print"/>
          <w:b/>
          <w:bCs/>
          <w:sz w:val="28"/>
          <w:szCs w:val="28"/>
          <w:u w:val="single"/>
          <w:lang w:val="en-US"/>
        </w:rPr>
        <w:t>The Cottage Surgery</w:t>
      </w:r>
    </w:p>
    <w:p w:rsidR="00566EEC" w:rsidRDefault="00996485">
      <w:pPr>
        <w:jc w:val="center"/>
        <w:rPr>
          <w:rFonts w:ascii="Arial" w:hAnsi="Arial" w:cs="Arial"/>
          <w:color w:val="800080"/>
          <w:sz w:val="18"/>
          <w:szCs w:val="18"/>
          <w:u w:val="single"/>
          <w:lang w:val="en-US"/>
        </w:rPr>
      </w:pPr>
      <w:hyperlink r:id="rId7" w:history="1">
        <w:r w:rsidR="00566EEC">
          <w:rPr>
            <w:rFonts w:ascii="Arial" w:hAnsi="Arial" w:cs="Arial"/>
            <w:color w:val="0000FF"/>
            <w:sz w:val="18"/>
            <w:szCs w:val="18"/>
            <w:u w:val="single"/>
            <w:lang w:val="en-US"/>
          </w:rPr>
          <w:t>www.thecottagesurgery.co.uk</w:t>
        </w:r>
      </w:hyperlink>
    </w:p>
    <w:p w:rsidR="00566EEC" w:rsidRDefault="00566EEC">
      <w:pPr>
        <w:jc w:val="center"/>
        <w:rPr>
          <w:rFonts w:ascii="Arial" w:hAnsi="Arial" w:cs="Arial"/>
          <w:color w:val="800080"/>
          <w:sz w:val="18"/>
          <w:szCs w:val="18"/>
          <w:u w:val="single"/>
          <w:lang w:val="en-US"/>
        </w:rPr>
      </w:pPr>
    </w:p>
    <w:p w:rsidR="00566EEC" w:rsidRDefault="00566EEC">
      <w:pPr>
        <w:spacing w:after="240" w:line="360" w:lineRule="auto"/>
        <w:jc w:val="center"/>
        <w:rPr>
          <w:rFonts w:ascii="Arial" w:hAnsi="Arial" w:cs="Arial"/>
          <w:b/>
          <w:bCs/>
          <w:lang w:val="en-US"/>
        </w:rPr>
      </w:pPr>
      <w:r>
        <w:rPr>
          <w:rFonts w:ascii="Arial" w:hAnsi="Arial" w:cs="Arial"/>
          <w:b/>
          <w:bCs/>
          <w:lang w:val="en-US"/>
        </w:rPr>
        <w:t>Patient Reference Group [PRG]</w:t>
      </w:r>
    </w:p>
    <w:p w:rsidR="00566EEC" w:rsidRDefault="00C00441" w:rsidP="008D23FE">
      <w:pPr>
        <w:tabs>
          <w:tab w:val="left" w:pos="566"/>
          <w:tab w:val="left" w:pos="1417"/>
          <w:tab w:val="left" w:pos="7937"/>
        </w:tabs>
        <w:spacing w:after="240" w:line="480" w:lineRule="auto"/>
        <w:jc w:val="center"/>
        <w:rPr>
          <w:rFonts w:ascii="Arial" w:hAnsi="Arial" w:cs="Arial"/>
          <w:b/>
          <w:bCs/>
          <w:lang w:val="en-US"/>
        </w:rPr>
      </w:pPr>
      <w:bookmarkStart w:id="0" w:name="_GoBack"/>
      <w:bookmarkEnd w:id="0"/>
      <w:r>
        <w:rPr>
          <w:rFonts w:ascii="Arial" w:hAnsi="Arial" w:cs="Arial"/>
          <w:b/>
          <w:bCs/>
          <w:lang w:val="en-US"/>
        </w:rPr>
        <w:t>Minutes of the Meeting on</w:t>
      </w:r>
      <w:r w:rsidR="00E33506">
        <w:rPr>
          <w:rFonts w:ascii="Arial" w:hAnsi="Arial" w:cs="Arial"/>
          <w:b/>
          <w:bCs/>
          <w:lang w:val="en-US"/>
        </w:rPr>
        <w:t xml:space="preserve"> </w:t>
      </w:r>
      <w:r w:rsidR="00FE4116">
        <w:rPr>
          <w:rFonts w:ascii="Arial" w:hAnsi="Arial" w:cs="Arial"/>
          <w:b/>
          <w:bCs/>
          <w:lang w:val="en-US"/>
        </w:rPr>
        <w:t xml:space="preserve">Tuesday, </w:t>
      </w:r>
      <w:r w:rsidR="001C622E">
        <w:rPr>
          <w:rFonts w:ascii="Arial" w:hAnsi="Arial" w:cs="Arial"/>
          <w:b/>
          <w:bCs/>
          <w:lang w:val="en-US"/>
        </w:rPr>
        <w:t>20.3</w:t>
      </w:r>
      <w:r w:rsidR="00E33506">
        <w:rPr>
          <w:rFonts w:ascii="Arial" w:hAnsi="Arial" w:cs="Arial"/>
          <w:b/>
          <w:bCs/>
          <w:lang w:val="en-US"/>
        </w:rPr>
        <w:t>.1</w:t>
      </w:r>
      <w:r w:rsidR="001C622E">
        <w:rPr>
          <w:rFonts w:ascii="Arial" w:hAnsi="Arial" w:cs="Arial"/>
          <w:b/>
          <w:bCs/>
          <w:lang w:val="en-US"/>
        </w:rPr>
        <w:t>8</w:t>
      </w:r>
      <w:r w:rsidR="00E33506">
        <w:rPr>
          <w:rFonts w:ascii="Arial" w:hAnsi="Arial" w:cs="Arial"/>
          <w:b/>
          <w:bCs/>
          <w:lang w:val="en-US"/>
        </w:rPr>
        <w:t xml:space="preserve"> – 6.00pm at the Cottage Surgery</w:t>
      </w:r>
    </w:p>
    <w:p w:rsidR="00B67754" w:rsidRDefault="00C00441" w:rsidP="00B67754">
      <w:pPr>
        <w:tabs>
          <w:tab w:val="left" w:pos="566"/>
          <w:tab w:val="left" w:pos="1417"/>
          <w:tab w:val="left" w:pos="7937"/>
        </w:tabs>
        <w:spacing w:line="360" w:lineRule="auto"/>
        <w:rPr>
          <w:rFonts w:ascii="Arial" w:hAnsi="Arial" w:cs="Arial"/>
          <w:lang w:val="en-US"/>
        </w:rPr>
      </w:pPr>
      <w:r>
        <w:rPr>
          <w:rFonts w:ascii="Arial" w:hAnsi="Arial" w:cs="Arial"/>
          <w:lang w:val="en-US"/>
        </w:rPr>
        <w:t>1.</w:t>
      </w:r>
      <w:r>
        <w:rPr>
          <w:rFonts w:ascii="Arial" w:hAnsi="Arial" w:cs="Arial"/>
          <w:lang w:val="en-US"/>
        </w:rPr>
        <w:tab/>
      </w:r>
      <w:r w:rsidRPr="00B67754">
        <w:rPr>
          <w:rFonts w:ascii="Arial" w:hAnsi="Arial" w:cs="Arial"/>
          <w:b/>
          <w:lang w:val="en-US"/>
        </w:rPr>
        <w:t>Attendance</w:t>
      </w:r>
      <w:r w:rsidR="00566EEC" w:rsidRPr="00B67754">
        <w:rPr>
          <w:rFonts w:ascii="Arial" w:hAnsi="Arial" w:cs="Arial"/>
          <w:b/>
          <w:lang w:val="en-US"/>
        </w:rPr>
        <w:t>:</w:t>
      </w:r>
      <w:r>
        <w:rPr>
          <w:rFonts w:ascii="Arial" w:hAnsi="Arial" w:cs="Arial"/>
          <w:lang w:val="en-US"/>
        </w:rPr>
        <w:t xml:space="preserve">  Present were Les Pole (Chairman), Claire Ayres, Marsha </w:t>
      </w:r>
      <w:proofErr w:type="spellStart"/>
      <w:r>
        <w:rPr>
          <w:rFonts w:ascii="Arial" w:hAnsi="Arial" w:cs="Arial"/>
          <w:lang w:val="en-US"/>
        </w:rPr>
        <w:t>B</w:t>
      </w:r>
      <w:r w:rsidR="00B25B7E">
        <w:rPr>
          <w:rFonts w:ascii="Arial" w:hAnsi="Arial" w:cs="Arial"/>
          <w:lang w:val="en-US"/>
        </w:rPr>
        <w:t>l</w:t>
      </w:r>
      <w:r>
        <w:rPr>
          <w:rFonts w:ascii="Arial" w:hAnsi="Arial" w:cs="Arial"/>
          <w:lang w:val="en-US"/>
        </w:rPr>
        <w:t>issett</w:t>
      </w:r>
      <w:proofErr w:type="spellEnd"/>
      <w:r>
        <w:rPr>
          <w:rFonts w:ascii="Arial" w:hAnsi="Arial" w:cs="Arial"/>
          <w:lang w:val="en-US"/>
        </w:rPr>
        <w:t>, Liz Shrives,</w:t>
      </w:r>
    </w:p>
    <w:p w:rsidR="00566EEC" w:rsidRDefault="00C00441" w:rsidP="00906037">
      <w:pPr>
        <w:tabs>
          <w:tab w:val="left" w:pos="566"/>
          <w:tab w:val="left" w:pos="1417"/>
          <w:tab w:val="left" w:pos="7937"/>
        </w:tabs>
        <w:spacing w:line="360" w:lineRule="auto"/>
        <w:ind w:left="566"/>
        <w:rPr>
          <w:rFonts w:ascii="Arial" w:hAnsi="Arial" w:cs="Arial"/>
          <w:lang w:val="en-US"/>
        </w:rPr>
      </w:pPr>
      <w:r>
        <w:rPr>
          <w:rFonts w:ascii="Arial" w:hAnsi="Arial" w:cs="Arial"/>
          <w:lang w:val="en-US"/>
        </w:rPr>
        <w:t xml:space="preserve">Karenna </w:t>
      </w:r>
      <w:proofErr w:type="spellStart"/>
      <w:r>
        <w:rPr>
          <w:rFonts w:ascii="Arial" w:hAnsi="Arial" w:cs="Arial"/>
          <w:lang w:val="en-US"/>
        </w:rPr>
        <w:t>Galer-Coombes</w:t>
      </w:r>
      <w:proofErr w:type="spellEnd"/>
      <w:r>
        <w:rPr>
          <w:rFonts w:ascii="Arial" w:hAnsi="Arial" w:cs="Arial"/>
          <w:lang w:val="en-US"/>
        </w:rPr>
        <w:t>, Dr. Steve Clay (GP), David Harris (Assistant Practice Manager)</w:t>
      </w:r>
      <w:proofErr w:type="gramStart"/>
      <w:r>
        <w:rPr>
          <w:rFonts w:ascii="Arial" w:hAnsi="Arial" w:cs="Arial"/>
          <w:lang w:val="en-US"/>
        </w:rPr>
        <w:t>,</w:t>
      </w:r>
      <w:proofErr w:type="gramEnd"/>
      <w:r>
        <w:rPr>
          <w:rFonts w:ascii="Arial" w:hAnsi="Arial" w:cs="Arial"/>
          <w:lang w:val="en-US"/>
        </w:rPr>
        <w:br/>
        <w:t>and Margaret Taylor (Secretary).</w:t>
      </w:r>
      <w:r>
        <w:rPr>
          <w:rFonts w:ascii="Arial" w:hAnsi="Arial" w:cs="Arial"/>
          <w:lang w:val="en-US"/>
        </w:rPr>
        <w:br/>
        <w:t>Apologies were received from Colin Brookes, Rod Hudson, Ann Irving and Sue Taylor.</w:t>
      </w:r>
      <w:r>
        <w:rPr>
          <w:rFonts w:ascii="Arial" w:hAnsi="Arial" w:cs="Arial"/>
          <w:lang w:val="en-US"/>
        </w:rPr>
        <w:br/>
        <w:t>The meeting welcomed Lucy Sheppard from the Clinical Research Network (CRN)</w:t>
      </w:r>
      <w:r w:rsidR="00B25B7E">
        <w:rPr>
          <w:rFonts w:ascii="Arial" w:hAnsi="Arial" w:cs="Arial"/>
          <w:lang w:val="en-US"/>
        </w:rPr>
        <w:t>.</w:t>
      </w:r>
    </w:p>
    <w:p w:rsidR="00B67754" w:rsidRDefault="00B67754" w:rsidP="00B67754">
      <w:pPr>
        <w:tabs>
          <w:tab w:val="left" w:pos="566"/>
          <w:tab w:val="left" w:pos="1417"/>
          <w:tab w:val="left" w:pos="7937"/>
        </w:tabs>
        <w:spacing w:line="360" w:lineRule="auto"/>
        <w:rPr>
          <w:rFonts w:ascii="Arial" w:hAnsi="Arial" w:cs="Arial"/>
          <w:lang w:val="en-US"/>
        </w:rPr>
      </w:pPr>
    </w:p>
    <w:p w:rsidR="00650FA9" w:rsidRDefault="004F064A" w:rsidP="00650FA9">
      <w:pPr>
        <w:tabs>
          <w:tab w:val="left" w:pos="566"/>
          <w:tab w:val="left" w:pos="1417"/>
          <w:tab w:val="left" w:pos="7937"/>
        </w:tabs>
        <w:spacing w:line="360" w:lineRule="auto"/>
        <w:rPr>
          <w:rFonts w:ascii="Arial" w:hAnsi="Arial" w:cs="Arial"/>
          <w:lang w:val="en-US"/>
        </w:rPr>
      </w:pPr>
      <w:r w:rsidRPr="00650FA9">
        <w:rPr>
          <w:rFonts w:ascii="Arial" w:hAnsi="Arial" w:cs="Arial"/>
          <w:lang w:val="en-US"/>
        </w:rPr>
        <w:t>2</w:t>
      </w:r>
      <w:r w:rsidR="00DE138F" w:rsidRPr="00650FA9">
        <w:rPr>
          <w:rFonts w:ascii="Arial" w:hAnsi="Arial" w:cs="Arial"/>
          <w:lang w:val="en-US"/>
        </w:rPr>
        <w:t>.</w:t>
      </w:r>
      <w:r w:rsidR="00DE138F" w:rsidRPr="00650FA9">
        <w:rPr>
          <w:rFonts w:ascii="Arial" w:hAnsi="Arial" w:cs="Arial"/>
          <w:lang w:val="en-US"/>
        </w:rPr>
        <w:tab/>
      </w:r>
      <w:r w:rsidR="007C6C8A" w:rsidRPr="00B67754">
        <w:rPr>
          <w:rFonts w:ascii="Arial" w:hAnsi="Arial" w:cs="Arial"/>
          <w:b/>
          <w:lang w:val="en-US"/>
        </w:rPr>
        <w:t>Cli</w:t>
      </w:r>
      <w:r w:rsidR="00C00441" w:rsidRPr="00B67754">
        <w:rPr>
          <w:rFonts w:ascii="Arial" w:hAnsi="Arial" w:cs="Arial"/>
          <w:b/>
          <w:lang w:val="en-US"/>
        </w:rPr>
        <w:t>nical Research Network</w:t>
      </w:r>
      <w:r w:rsidR="00906037">
        <w:rPr>
          <w:rFonts w:ascii="Arial" w:hAnsi="Arial" w:cs="Arial"/>
          <w:lang w:val="en-US"/>
        </w:rPr>
        <w:t xml:space="preserve">: </w:t>
      </w:r>
      <w:r w:rsidR="00C00441" w:rsidRPr="00650FA9">
        <w:rPr>
          <w:rFonts w:ascii="Arial" w:hAnsi="Arial" w:cs="Arial"/>
          <w:lang w:val="en-US"/>
        </w:rPr>
        <w:t xml:space="preserve">Lucy Sheppard, a nurse researcher with the CRN, </w:t>
      </w:r>
      <w:r w:rsidR="00B25B7E" w:rsidRPr="00650FA9">
        <w:rPr>
          <w:rFonts w:ascii="Arial" w:hAnsi="Arial" w:cs="Arial"/>
          <w:lang w:val="en-US"/>
        </w:rPr>
        <w:t xml:space="preserve">described the nature of </w:t>
      </w:r>
    </w:p>
    <w:p w:rsidR="00566EEC" w:rsidRDefault="00B25B7E" w:rsidP="00650FA9">
      <w:pPr>
        <w:tabs>
          <w:tab w:val="left" w:pos="566"/>
          <w:tab w:val="left" w:pos="1417"/>
          <w:tab w:val="left" w:pos="7937"/>
        </w:tabs>
        <w:spacing w:line="360" w:lineRule="auto"/>
        <w:ind w:left="566"/>
        <w:rPr>
          <w:rFonts w:ascii="Arial" w:hAnsi="Arial" w:cs="Arial"/>
          <w:lang w:val="en-US"/>
        </w:rPr>
      </w:pPr>
      <w:proofErr w:type="gramStart"/>
      <w:r w:rsidRPr="00650FA9">
        <w:rPr>
          <w:rFonts w:ascii="Arial" w:hAnsi="Arial" w:cs="Arial"/>
          <w:lang w:val="en-US"/>
        </w:rPr>
        <w:t>the</w:t>
      </w:r>
      <w:proofErr w:type="gramEnd"/>
      <w:r w:rsidRPr="00650FA9">
        <w:rPr>
          <w:rFonts w:ascii="Arial" w:hAnsi="Arial" w:cs="Arial"/>
          <w:lang w:val="en-US"/>
        </w:rPr>
        <w:t xml:space="preserve"> network, the work it does and how patients and PPGs can be involved.  The CRN East Midlands is one of 15 area CRNs covering the whole of England under the auspices of the National Institute for Health Research (NIHR).  It delivers research across 30 different </w:t>
      </w:r>
      <w:proofErr w:type="spellStart"/>
      <w:r w:rsidRPr="00650FA9">
        <w:rPr>
          <w:rFonts w:ascii="Arial" w:hAnsi="Arial" w:cs="Arial"/>
          <w:lang w:val="en-US"/>
        </w:rPr>
        <w:t>special</w:t>
      </w:r>
      <w:r w:rsidR="00906037">
        <w:rPr>
          <w:rFonts w:ascii="Arial" w:hAnsi="Arial" w:cs="Arial"/>
          <w:lang w:val="en-US"/>
        </w:rPr>
        <w:t>i</w:t>
      </w:r>
      <w:r w:rsidRPr="00650FA9">
        <w:rPr>
          <w:rFonts w:ascii="Arial" w:hAnsi="Arial" w:cs="Arial"/>
          <w:lang w:val="en-US"/>
        </w:rPr>
        <w:t>ties</w:t>
      </w:r>
      <w:proofErr w:type="spellEnd"/>
      <w:r w:rsidRPr="00650FA9">
        <w:rPr>
          <w:rFonts w:ascii="Arial" w:hAnsi="Arial" w:cs="Arial"/>
          <w:lang w:val="en-US"/>
        </w:rPr>
        <w:t xml:space="preserve"> and is funded by Government, Pharmaceutical companies and charities. CRN East Midlands is hosted by the University of Leicester NHS Trust and based at the Leicester Royal Infirmary.  Health Research benefits patients, </w:t>
      </w:r>
      <w:r w:rsidR="00650FA9" w:rsidRPr="00650FA9">
        <w:rPr>
          <w:rFonts w:ascii="Arial" w:hAnsi="Arial" w:cs="Arial"/>
          <w:lang w:val="en-US"/>
        </w:rPr>
        <w:t>can help shape new practices and standards of care and is in the NHS constitution.  Research is varied</w:t>
      </w:r>
      <w:r w:rsidR="00650FA9">
        <w:rPr>
          <w:rFonts w:ascii="Arial" w:hAnsi="Arial" w:cs="Arial"/>
          <w:lang w:val="en-US"/>
        </w:rPr>
        <w:t xml:space="preserve"> and includes medication trials</w:t>
      </w:r>
      <w:r w:rsidR="00650FA9" w:rsidRPr="00650FA9">
        <w:rPr>
          <w:rFonts w:ascii="Arial" w:hAnsi="Arial" w:cs="Arial"/>
          <w:lang w:val="en-US"/>
        </w:rPr>
        <w:t xml:space="preserve"> </w:t>
      </w:r>
      <w:r w:rsidR="00650FA9">
        <w:rPr>
          <w:rFonts w:ascii="Arial" w:hAnsi="Arial" w:cs="Arial"/>
          <w:lang w:val="en-US"/>
        </w:rPr>
        <w:t>and the development of new guidelines and care pathways.  P</w:t>
      </w:r>
      <w:r w:rsidR="00650FA9" w:rsidRPr="00650FA9">
        <w:rPr>
          <w:rFonts w:ascii="Arial" w:hAnsi="Arial" w:cs="Arial"/>
          <w:lang w:val="en-US"/>
        </w:rPr>
        <w:t>atient involvement is completely voluntary</w:t>
      </w:r>
      <w:r w:rsidR="00650FA9">
        <w:rPr>
          <w:rFonts w:ascii="Arial" w:hAnsi="Arial" w:cs="Arial"/>
          <w:lang w:val="en-US"/>
        </w:rPr>
        <w:t xml:space="preserve"> and no patient confidentiality is breached.  Trials can be initiated </w:t>
      </w:r>
      <w:r w:rsidR="005E1811">
        <w:rPr>
          <w:rFonts w:ascii="Arial" w:hAnsi="Arial" w:cs="Arial"/>
          <w:lang w:val="en-US"/>
        </w:rPr>
        <w:t>academically or commercially; CRN’s role is to work with surgeries to find volunteers.</w:t>
      </w:r>
    </w:p>
    <w:p w:rsidR="00650FA9" w:rsidRDefault="00650FA9" w:rsidP="00650FA9">
      <w:pPr>
        <w:tabs>
          <w:tab w:val="left" w:pos="566"/>
          <w:tab w:val="left" w:pos="1417"/>
          <w:tab w:val="left" w:pos="7937"/>
        </w:tabs>
        <w:spacing w:line="360" w:lineRule="auto"/>
        <w:ind w:left="566"/>
        <w:rPr>
          <w:rFonts w:ascii="Arial" w:hAnsi="Arial" w:cs="Arial"/>
          <w:lang w:val="en-US"/>
        </w:rPr>
      </w:pPr>
      <w:r>
        <w:rPr>
          <w:rFonts w:ascii="Arial" w:hAnsi="Arial" w:cs="Arial"/>
          <w:lang w:val="en-US"/>
        </w:rPr>
        <w:t xml:space="preserve">In the discussion which followed </w:t>
      </w:r>
      <w:r w:rsidR="005E1811">
        <w:rPr>
          <w:rFonts w:ascii="Arial" w:hAnsi="Arial" w:cs="Arial"/>
          <w:lang w:val="en-US"/>
        </w:rPr>
        <w:t xml:space="preserve">we learned that the Cottage Surgery has been committed to involvement in research for some time, that the costs are covered by CRN and the invitation to participate comes via the surgery so that the researchers do not have identifiable personal details of patients.  There are two types of study – in one, patients are recruited by advertisement and in the other suitable patients are identified by the practice and sent a letter asking if they wish to be involved.  Contacts details for information or for signing up to studies include </w:t>
      </w:r>
      <w:r w:rsidR="00F508B5">
        <w:rPr>
          <w:rFonts w:ascii="Arial" w:hAnsi="Arial" w:cs="Arial"/>
          <w:lang w:val="en-US"/>
        </w:rPr>
        <w:t xml:space="preserve">UK Clinical Trials Gateway at </w:t>
      </w:r>
      <w:hyperlink r:id="rId8" w:history="1">
        <w:r w:rsidR="00F508B5" w:rsidRPr="00674805">
          <w:rPr>
            <w:rStyle w:val="Hyperlink"/>
            <w:rFonts w:ascii="Arial" w:hAnsi="Arial" w:cs="Arial"/>
            <w:lang w:val="en-US"/>
          </w:rPr>
          <w:t>www.ukctg.nihr.ac.uk/</w:t>
        </w:r>
      </w:hyperlink>
      <w:r w:rsidR="00F508B5">
        <w:rPr>
          <w:rFonts w:ascii="Arial" w:hAnsi="Arial" w:cs="Arial"/>
          <w:lang w:val="en-US"/>
        </w:rPr>
        <w:t xml:space="preserve">; Dementia research at </w:t>
      </w:r>
      <w:hyperlink r:id="rId9" w:history="1">
        <w:r w:rsidR="00F508B5" w:rsidRPr="00674805">
          <w:rPr>
            <w:rStyle w:val="Hyperlink"/>
            <w:rFonts w:ascii="Arial" w:hAnsi="Arial" w:cs="Arial"/>
            <w:lang w:val="en-US"/>
          </w:rPr>
          <w:t>www.joindementiaresearch.nihr.ac.uk</w:t>
        </w:r>
      </w:hyperlink>
      <w:r w:rsidR="00F508B5">
        <w:rPr>
          <w:rFonts w:ascii="Arial" w:hAnsi="Arial" w:cs="Arial"/>
          <w:lang w:val="en-US"/>
        </w:rPr>
        <w:t xml:space="preserve">/, and for the sharing of experiences of involvement in research at </w:t>
      </w:r>
      <w:hyperlink r:id="rId10" w:history="1">
        <w:r w:rsidR="00F508B5" w:rsidRPr="00674805">
          <w:rPr>
            <w:rStyle w:val="Hyperlink"/>
            <w:rFonts w:ascii="Arial" w:hAnsi="Arial" w:cs="Arial"/>
            <w:lang w:val="en-US"/>
          </w:rPr>
          <w:t>crncc.comms@nihr.ac.uk</w:t>
        </w:r>
      </w:hyperlink>
      <w:r w:rsidR="00F508B5">
        <w:rPr>
          <w:rFonts w:ascii="Arial" w:hAnsi="Arial" w:cs="Arial"/>
          <w:lang w:val="en-US"/>
        </w:rPr>
        <w:t xml:space="preserve"> or to read of others’ experiences at </w:t>
      </w:r>
      <w:hyperlink r:id="rId11" w:history="1">
        <w:r w:rsidR="00F508B5" w:rsidRPr="00674805">
          <w:rPr>
            <w:rStyle w:val="Hyperlink"/>
            <w:rFonts w:ascii="Arial" w:hAnsi="Arial" w:cs="Arial"/>
            <w:lang w:val="en-US"/>
          </w:rPr>
          <w:t>www.crn.nihr.ac.uk/can-help/patients-carers-public/research-changed-my-life/</w:t>
        </w:r>
      </w:hyperlink>
      <w:r w:rsidR="00F508B5">
        <w:rPr>
          <w:rFonts w:ascii="Arial" w:hAnsi="Arial" w:cs="Arial"/>
          <w:lang w:val="en-US"/>
        </w:rPr>
        <w:t>.</w:t>
      </w:r>
    </w:p>
    <w:p w:rsidR="00F508B5" w:rsidRDefault="00F508B5" w:rsidP="00650FA9">
      <w:pPr>
        <w:tabs>
          <w:tab w:val="left" w:pos="566"/>
          <w:tab w:val="left" w:pos="1417"/>
          <w:tab w:val="left" w:pos="7937"/>
        </w:tabs>
        <w:spacing w:line="360" w:lineRule="auto"/>
        <w:ind w:left="566"/>
        <w:rPr>
          <w:rFonts w:ascii="Arial" w:hAnsi="Arial" w:cs="Arial"/>
          <w:lang w:val="en-US"/>
        </w:rPr>
      </w:pPr>
      <w:r>
        <w:rPr>
          <w:rFonts w:ascii="Arial" w:hAnsi="Arial" w:cs="Arial"/>
          <w:lang w:val="en-US"/>
        </w:rPr>
        <w:t>The meeting indicated its general encouragement for the research and thanked Lucy Sheppard.</w:t>
      </w:r>
    </w:p>
    <w:p w:rsidR="00F508B5" w:rsidRPr="00650FA9" w:rsidRDefault="00F508B5" w:rsidP="00F508B5">
      <w:pPr>
        <w:tabs>
          <w:tab w:val="left" w:pos="566"/>
          <w:tab w:val="left" w:pos="1417"/>
          <w:tab w:val="left" w:pos="7937"/>
        </w:tabs>
        <w:spacing w:line="360" w:lineRule="auto"/>
        <w:rPr>
          <w:rFonts w:ascii="Arial" w:hAnsi="Arial" w:cs="Arial"/>
          <w:lang w:val="en-US"/>
        </w:rPr>
      </w:pPr>
    </w:p>
    <w:p w:rsidR="009E170A" w:rsidRDefault="00566EEC" w:rsidP="009E170A">
      <w:pPr>
        <w:tabs>
          <w:tab w:val="left" w:pos="566"/>
          <w:tab w:val="left" w:pos="1417"/>
          <w:tab w:val="left" w:pos="7937"/>
        </w:tabs>
        <w:spacing w:line="360" w:lineRule="auto"/>
        <w:ind w:left="570" w:hanging="570"/>
        <w:jc w:val="both"/>
        <w:rPr>
          <w:rFonts w:ascii="Arial" w:hAnsi="Arial" w:cs="Arial"/>
          <w:lang w:val="en-US"/>
        </w:rPr>
      </w:pPr>
      <w:r>
        <w:rPr>
          <w:rFonts w:ascii="Arial" w:hAnsi="Arial" w:cs="Arial"/>
          <w:lang w:val="en-US"/>
        </w:rPr>
        <w:t>3.</w:t>
      </w:r>
      <w:r>
        <w:rPr>
          <w:rFonts w:ascii="Arial" w:hAnsi="Arial" w:cs="Arial"/>
          <w:lang w:val="en-US"/>
        </w:rPr>
        <w:tab/>
      </w:r>
      <w:r w:rsidR="007C6C8A" w:rsidRPr="009E170A">
        <w:rPr>
          <w:rFonts w:ascii="Arial" w:hAnsi="Arial" w:cs="Arial"/>
          <w:b/>
          <w:lang w:val="en-US"/>
        </w:rPr>
        <w:t xml:space="preserve">Minutes of the Meeting on </w:t>
      </w:r>
      <w:r w:rsidR="00F508B5" w:rsidRPr="009E170A">
        <w:rPr>
          <w:rFonts w:ascii="Arial" w:hAnsi="Arial" w:cs="Arial"/>
          <w:b/>
          <w:lang w:val="en-US"/>
        </w:rPr>
        <w:t>21.11.17</w:t>
      </w:r>
      <w:r w:rsidR="00F508B5">
        <w:rPr>
          <w:rFonts w:ascii="Arial" w:hAnsi="Arial" w:cs="Arial"/>
          <w:lang w:val="en-US"/>
        </w:rPr>
        <w:t xml:space="preserve">: </w:t>
      </w:r>
      <w:r w:rsidR="009E170A">
        <w:rPr>
          <w:rFonts w:ascii="Arial" w:hAnsi="Arial" w:cs="Arial"/>
          <w:lang w:val="en-US"/>
        </w:rPr>
        <w:t>The meeting accepted the secretary’s apology for the lateness of</w:t>
      </w:r>
    </w:p>
    <w:p w:rsidR="009E170A" w:rsidRDefault="009E170A" w:rsidP="009E170A">
      <w:pPr>
        <w:tabs>
          <w:tab w:val="left" w:pos="566"/>
          <w:tab w:val="left" w:pos="1417"/>
          <w:tab w:val="left" w:pos="7937"/>
        </w:tabs>
        <w:spacing w:line="360" w:lineRule="auto"/>
        <w:ind w:left="1136" w:hanging="570"/>
        <w:jc w:val="both"/>
        <w:rPr>
          <w:rFonts w:ascii="Arial" w:hAnsi="Arial" w:cs="Arial"/>
          <w:lang w:val="en-US"/>
        </w:rPr>
      </w:pPr>
      <w:r>
        <w:rPr>
          <w:rFonts w:ascii="Arial" w:hAnsi="Arial" w:cs="Arial"/>
          <w:lang w:val="en-US"/>
        </w:rPr>
        <w:t xml:space="preserve"> </w:t>
      </w:r>
      <w:proofErr w:type="gramStart"/>
      <w:r>
        <w:rPr>
          <w:rFonts w:ascii="Arial" w:hAnsi="Arial" w:cs="Arial"/>
          <w:lang w:val="en-US"/>
        </w:rPr>
        <w:t>circulation</w:t>
      </w:r>
      <w:proofErr w:type="gramEnd"/>
      <w:r>
        <w:rPr>
          <w:rFonts w:ascii="Arial" w:hAnsi="Arial" w:cs="Arial"/>
          <w:lang w:val="en-US"/>
        </w:rPr>
        <w:t xml:space="preserve"> of the minutes and, after clarification that the reservations expressed in item 9 about the NHS</w:t>
      </w:r>
    </w:p>
    <w:p w:rsidR="00E4402D" w:rsidRDefault="009E170A" w:rsidP="009E170A">
      <w:pPr>
        <w:tabs>
          <w:tab w:val="left" w:pos="566"/>
          <w:tab w:val="left" w:pos="1417"/>
          <w:tab w:val="left" w:pos="7937"/>
        </w:tabs>
        <w:spacing w:line="360" w:lineRule="auto"/>
        <w:ind w:left="1136" w:hanging="570"/>
        <w:jc w:val="both"/>
        <w:rPr>
          <w:rFonts w:ascii="Arial" w:hAnsi="Arial" w:cs="Arial"/>
          <w:lang w:val="en-US"/>
        </w:rPr>
      </w:pPr>
      <w:r>
        <w:rPr>
          <w:rFonts w:ascii="Arial" w:hAnsi="Arial" w:cs="Arial"/>
          <w:lang w:val="en-US"/>
        </w:rPr>
        <w:t xml:space="preserve"> </w:t>
      </w:r>
      <w:proofErr w:type="gramStart"/>
      <w:r>
        <w:rPr>
          <w:rFonts w:ascii="Arial" w:hAnsi="Arial" w:cs="Arial"/>
          <w:lang w:val="en-US"/>
        </w:rPr>
        <w:t>provision</w:t>
      </w:r>
      <w:proofErr w:type="gramEnd"/>
      <w:r>
        <w:rPr>
          <w:rFonts w:ascii="Arial" w:hAnsi="Arial" w:cs="Arial"/>
          <w:lang w:val="en-US"/>
        </w:rPr>
        <w:t xml:space="preserve"> of </w:t>
      </w:r>
      <w:proofErr w:type="spellStart"/>
      <w:r>
        <w:rPr>
          <w:rFonts w:ascii="Arial" w:hAnsi="Arial" w:cs="Arial"/>
          <w:lang w:val="en-US"/>
        </w:rPr>
        <w:t>wifi</w:t>
      </w:r>
      <w:proofErr w:type="spellEnd"/>
      <w:r>
        <w:rPr>
          <w:rFonts w:ascii="Arial" w:hAnsi="Arial" w:cs="Arial"/>
          <w:lang w:val="en-US"/>
        </w:rPr>
        <w:t xml:space="preserve"> access for patients in all GP surgeries was on the grounds of the limited internet access</w:t>
      </w:r>
    </w:p>
    <w:p w:rsidR="00F10634" w:rsidRDefault="00E4402D" w:rsidP="009E170A">
      <w:pPr>
        <w:tabs>
          <w:tab w:val="left" w:pos="566"/>
          <w:tab w:val="left" w:pos="1417"/>
          <w:tab w:val="left" w:pos="7937"/>
        </w:tabs>
        <w:spacing w:line="360" w:lineRule="auto"/>
        <w:ind w:left="1136" w:hanging="570"/>
        <w:jc w:val="both"/>
        <w:rPr>
          <w:rFonts w:ascii="Arial" w:hAnsi="Arial" w:cs="Arial"/>
          <w:lang w:val="en-US"/>
        </w:rPr>
      </w:pPr>
      <w:r>
        <w:rPr>
          <w:rFonts w:ascii="Arial" w:hAnsi="Arial" w:cs="Arial"/>
          <w:lang w:val="en-US"/>
        </w:rPr>
        <w:t xml:space="preserve"> </w:t>
      </w:r>
      <w:proofErr w:type="gramStart"/>
      <w:r w:rsidR="009E170A">
        <w:rPr>
          <w:rFonts w:ascii="Arial" w:hAnsi="Arial" w:cs="Arial"/>
          <w:lang w:val="en-US"/>
        </w:rPr>
        <w:t>and</w:t>
      </w:r>
      <w:proofErr w:type="gramEnd"/>
      <w:r w:rsidR="009E170A">
        <w:rPr>
          <w:rFonts w:ascii="Arial" w:hAnsi="Arial" w:cs="Arial"/>
          <w:lang w:val="en-US"/>
        </w:rPr>
        <w:t xml:space="preserve"> the costs to NHS, the minutes were approved.</w:t>
      </w:r>
    </w:p>
    <w:p w:rsidR="00E4402D" w:rsidRDefault="00E4402D" w:rsidP="009E170A">
      <w:pPr>
        <w:tabs>
          <w:tab w:val="left" w:pos="566"/>
          <w:tab w:val="left" w:pos="1417"/>
          <w:tab w:val="left" w:pos="7937"/>
        </w:tabs>
        <w:spacing w:line="360" w:lineRule="auto"/>
        <w:ind w:left="1136" w:hanging="570"/>
        <w:jc w:val="both"/>
        <w:rPr>
          <w:rFonts w:ascii="Arial" w:hAnsi="Arial" w:cs="Arial"/>
          <w:lang w:val="en-US"/>
        </w:rPr>
      </w:pPr>
    </w:p>
    <w:p w:rsidR="00566EEC" w:rsidRDefault="004F064A" w:rsidP="009E170A">
      <w:pPr>
        <w:tabs>
          <w:tab w:val="left" w:pos="566"/>
          <w:tab w:val="left" w:pos="1417"/>
          <w:tab w:val="left" w:pos="7937"/>
        </w:tabs>
        <w:spacing w:line="360" w:lineRule="auto"/>
        <w:ind w:left="570" w:hanging="570"/>
        <w:jc w:val="both"/>
        <w:rPr>
          <w:rFonts w:ascii="Arial" w:hAnsi="Arial" w:cs="Arial"/>
          <w:lang w:val="en-US"/>
        </w:rPr>
      </w:pPr>
      <w:r>
        <w:rPr>
          <w:rFonts w:ascii="Arial" w:hAnsi="Arial" w:cs="Arial"/>
          <w:lang w:val="en-US"/>
        </w:rPr>
        <w:t>4.</w:t>
      </w:r>
      <w:r>
        <w:rPr>
          <w:rFonts w:ascii="Arial" w:hAnsi="Arial" w:cs="Arial"/>
          <w:lang w:val="en-US"/>
        </w:rPr>
        <w:tab/>
      </w:r>
      <w:r w:rsidRPr="00E4402D">
        <w:rPr>
          <w:rFonts w:ascii="Arial" w:hAnsi="Arial" w:cs="Arial"/>
          <w:b/>
          <w:lang w:val="en-US"/>
        </w:rPr>
        <w:t xml:space="preserve">Treasurer’s </w:t>
      </w:r>
      <w:r w:rsidR="00A21E0E" w:rsidRPr="00E4402D">
        <w:rPr>
          <w:rFonts w:ascii="Arial" w:hAnsi="Arial" w:cs="Arial"/>
          <w:b/>
          <w:lang w:val="en-US"/>
        </w:rPr>
        <w:t>Report</w:t>
      </w:r>
      <w:r w:rsidR="00E4402D" w:rsidRPr="00E4402D">
        <w:rPr>
          <w:rFonts w:ascii="Arial" w:hAnsi="Arial" w:cs="Arial"/>
          <w:b/>
          <w:lang w:val="en-US"/>
        </w:rPr>
        <w:t>:</w:t>
      </w:r>
      <w:r w:rsidR="00E4402D">
        <w:rPr>
          <w:rFonts w:ascii="Arial" w:hAnsi="Arial" w:cs="Arial"/>
          <w:lang w:val="en-US"/>
        </w:rPr>
        <w:t xml:space="preserve">  There having been no financial activity the balance remains at £567.55.</w:t>
      </w:r>
    </w:p>
    <w:p w:rsidR="00E4402D" w:rsidRPr="00E4402D" w:rsidRDefault="00E4402D" w:rsidP="009E170A">
      <w:pPr>
        <w:tabs>
          <w:tab w:val="left" w:pos="566"/>
          <w:tab w:val="left" w:pos="1417"/>
          <w:tab w:val="left" w:pos="7937"/>
        </w:tabs>
        <w:spacing w:line="360" w:lineRule="auto"/>
        <w:ind w:left="570" w:hanging="570"/>
        <w:jc w:val="both"/>
        <w:rPr>
          <w:rFonts w:ascii="Arial" w:hAnsi="Arial" w:cs="Arial"/>
          <w:i/>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E4402D">
        <w:rPr>
          <w:rFonts w:ascii="Arial" w:hAnsi="Arial" w:cs="Arial"/>
          <w:i/>
          <w:lang w:val="en-US"/>
        </w:rPr>
        <w:t>(</w:t>
      </w:r>
      <w:proofErr w:type="gramStart"/>
      <w:r w:rsidRPr="00E4402D">
        <w:rPr>
          <w:rFonts w:ascii="Arial" w:hAnsi="Arial" w:cs="Arial"/>
          <w:i/>
          <w:lang w:val="en-US"/>
        </w:rPr>
        <w:t>continued</w:t>
      </w:r>
      <w:proofErr w:type="gramEnd"/>
      <w:r w:rsidRPr="00E4402D">
        <w:rPr>
          <w:rFonts w:ascii="Arial" w:hAnsi="Arial" w:cs="Arial"/>
          <w:i/>
          <w:lang w:val="en-US"/>
        </w:rPr>
        <w:t xml:space="preserve"> on p.2)</w:t>
      </w:r>
    </w:p>
    <w:p w:rsidR="00E4402D" w:rsidRDefault="00E4402D" w:rsidP="009E170A">
      <w:pPr>
        <w:tabs>
          <w:tab w:val="left" w:pos="566"/>
          <w:tab w:val="left" w:pos="1417"/>
          <w:tab w:val="left" w:pos="7937"/>
        </w:tabs>
        <w:spacing w:line="360" w:lineRule="auto"/>
        <w:rPr>
          <w:rFonts w:ascii="Arial" w:hAnsi="Arial" w:cs="Arial"/>
          <w:lang w:val="en-US"/>
        </w:rPr>
      </w:pPr>
      <w:r w:rsidRPr="00E4402D">
        <w:rPr>
          <w:rFonts w:ascii="Arial" w:hAnsi="Arial" w:cs="Arial"/>
          <w:i/>
          <w:lang w:val="en-US"/>
        </w:rPr>
        <w:lastRenderedPageBreak/>
        <w:t>Minutes of the Meeting on 20.3.18 – continued</w:t>
      </w:r>
      <w:r>
        <w:rPr>
          <w:rFonts w:ascii="Arial" w:hAnsi="Arial" w:cs="Arial"/>
          <w:lang w:val="en-US"/>
        </w:rPr>
        <w:t>]</w:t>
      </w:r>
      <w:r w:rsidR="006117CF">
        <w:rPr>
          <w:rFonts w:ascii="Arial" w:hAnsi="Arial" w:cs="Arial"/>
          <w:lang w:val="en-US"/>
        </w:rPr>
        <w:tab/>
      </w:r>
      <w:r w:rsidR="006117CF">
        <w:rPr>
          <w:rFonts w:ascii="Arial" w:hAnsi="Arial" w:cs="Arial"/>
          <w:lang w:val="en-US"/>
        </w:rPr>
        <w:tab/>
      </w:r>
      <w:r w:rsidR="006117CF">
        <w:rPr>
          <w:rFonts w:ascii="Arial" w:hAnsi="Arial" w:cs="Arial"/>
          <w:lang w:val="en-US"/>
        </w:rPr>
        <w:tab/>
        <w:t>p.2</w:t>
      </w:r>
    </w:p>
    <w:p w:rsidR="00E4402D" w:rsidRDefault="00E4402D" w:rsidP="009E170A">
      <w:pPr>
        <w:tabs>
          <w:tab w:val="left" w:pos="566"/>
          <w:tab w:val="left" w:pos="1417"/>
          <w:tab w:val="left" w:pos="7937"/>
        </w:tabs>
        <w:spacing w:line="360" w:lineRule="auto"/>
        <w:rPr>
          <w:rFonts w:ascii="Arial" w:hAnsi="Arial" w:cs="Arial"/>
          <w:lang w:val="en-US"/>
        </w:rPr>
      </w:pPr>
    </w:p>
    <w:p w:rsidR="00E4402D" w:rsidRDefault="00C84C64" w:rsidP="009E170A">
      <w:pPr>
        <w:tabs>
          <w:tab w:val="left" w:pos="566"/>
          <w:tab w:val="left" w:pos="1417"/>
          <w:tab w:val="left" w:pos="7937"/>
        </w:tabs>
        <w:spacing w:line="360" w:lineRule="auto"/>
        <w:rPr>
          <w:rFonts w:ascii="Arial" w:hAnsi="Arial" w:cs="Arial"/>
          <w:lang w:val="en-US"/>
        </w:rPr>
      </w:pPr>
      <w:r>
        <w:rPr>
          <w:rFonts w:ascii="Arial" w:hAnsi="Arial" w:cs="Arial"/>
          <w:lang w:val="en-US"/>
        </w:rPr>
        <w:t>5</w:t>
      </w:r>
      <w:r w:rsidR="004F064A">
        <w:rPr>
          <w:rFonts w:ascii="Arial" w:hAnsi="Arial" w:cs="Arial"/>
          <w:lang w:val="en-US"/>
        </w:rPr>
        <w:t>.</w:t>
      </w:r>
      <w:r w:rsidR="004F064A">
        <w:rPr>
          <w:rFonts w:ascii="Arial" w:hAnsi="Arial" w:cs="Arial"/>
          <w:lang w:val="en-US"/>
        </w:rPr>
        <w:tab/>
      </w:r>
      <w:r w:rsidR="007C6C8A" w:rsidRPr="00E4402D">
        <w:rPr>
          <w:rFonts w:ascii="Arial" w:hAnsi="Arial" w:cs="Arial"/>
          <w:b/>
          <w:lang w:val="en-US"/>
        </w:rPr>
        <w:t>Matters arising</w:t>
      </w:r>
      <w:r w:rsidR="007C6C8A">
        <w:rPr>
          <w:rFonts w:ascii="Arial" w:hAnsi="Arial" w:cs="Arial"/>
          <w:lang w:val="en-US"/>
        </w:rPr>
        <w:t xml:space="preserve"> not otherwise on the agenda: </w:t>
      </w:r>
    </w:p>
    <w:p w:rsidR="004F064A" w:rsidRDefault="00E4402D" w:rsidP="00E4402D">
      <w:pPr>
        <w:tabs>
          <w:tab w:val="left" w:pos="566"/>
          <w:tab w:val="left" w:pos="1417"/>
          <w:tab w:val="left" w:pos="7937"/>
        </w:tabs>
        <w:spacing w:line="360" w:lineRule="auto"/>
        <w:ind w:left="566"/>
        <w:rPr>
          <w:rFonts w:ascii="Arial" w:hAnsi="Arial" w:cs="Arial"/>
          <w:lang w:val="en-US"/>
        </w:rPr>
      </w:pPr>
      <w:r>
        <w:rPr>
          <w:rFonts w:ascii="Arial" w:hAnsi="Arial" w:cs="Arial"/>
          <w:lang w:val="en-US"/>
        </w:rPr>
        <w:t xml:space="preserve">a) </w:t>
      </w:r>
      <w:r w:rsidRPr="00B2028D">
        <w:rPr>
          <w:rFonts w:ascii="Arial" w:hAnsi="Arial" w:cs="Arial"/>
          <w:u w:val="single"/>
          <w:lang w:val="en-US"/>
        </w:rPr>
        <w:t>Staff</w:t>
      </w:r>
      <w:r>
        <w:rPr>
          <w:rFonts w:ascii="Arial" w:hAnsi="Arial" w:cs="Arial"/>
          <w:lang w:val="en-US"/>
        </w:rPr>
        <w:t xml:space="preserve">: We were glad to hear that a new GP has been appointed.  She is Dr. </w:t>
      </w:r>
      <w:proofErr w:type="spellStart"/>
      <w:r>
        <w:rPr>
          <w:rFonts w:ascii="Arial" w:hAnsi="Arial" w:cs="Arial"/>
          <w:lang w:val="en-US"/>
        </w:rPr>
        <w:t>Kishari</w:t>
      </w:r>
      <w:proofErr w:type="spellEnd"/>
      <w:r>
        <w:rPr>
          <w:rFonts w:ascii="Arial" w:hAnsi="Arial" w:cs="Arial"/>
          <w:lang w:val="en-US"/>
        </w:rPr>
        <w:t xml:space="preserve"> Kulkarni. She will take two sessions, Monday and Thursday, at the Cottage Surgery and one Tuesday session at the Banks.  The Secretary will send her an official welcome on behalf of the PPG.</w:t>
      </w:r>
      <w:r>
        <w:rPr>
          <w:rFonts w:ascii="Arial" w:hAnsi="Arial" w:cs="Arial"/>
          <w:lang w:val="en-US"/>
        </w:rPr>
        <w:br/>
      </w:r>
      <w:r w:rsidR="007C6C8A">
        <w:rPr>
          <w:rFonts w:ascii="Arial" w:hAnsi="Arial" w:cs="Arial"/>
          <w:lang w:val="en-US"/>
        </w:rPr>
        <w:t xml:space="preserve">b) </w:t>
      </w:r>
      <w:r w:rsidR="007C6C8A" w:rsidRPr="00B2028D">
        <w:rPr>
          <w:rFonts w:ascii="Arial" w:hAnsi="Arial" w:cs="Arial"/>
          <w:u w:val="single"/>
          <w:lang w:val="en-US"/>
        </w:rPr>
        <w:t xml:space="preserve">South </w:t>
      </w:r>
      <w:proofErr w:type="spellStart"/>
      <w:r w:rsidR="007C6C8A" w:rsidRPr="00B2028D">
        <w:rPr>
          <w:rFonts w:ascii="Arial" w:hAnsi="Arial" w:cs="Arial"/>
          <w:u w:val="single"/>
          <w:lang w:val="en-US"/>
        </w:rPr>
        <w:t>Charnwood</w:t>
      </w:r>
      <w:proofErr w:type="spellEnd"/>
      <w:r w:rsidR="007C6C8A" w:rsidRPr="00B2028D">
        <w:rPr>
          <w:rFonts w:ascii="Arial" w:hAnsi="Arial" w:cs="Arial"/>
          <w:u w:val="single"/>
          <w:lang w:val="en-US"/>
        </w:rPr>
        <w:t xml:space="preserve"> PPG network</w:t>
      </w:r>
      <w:r w:rsidR="00B2028D">
        <w:rPr>
          <w:rFonts w:ascii="Arial" w:hAnsi="Arial" w:cs="Arial"/>
          <w:lang w:val="en-US"/>
        </w:rPr>
        <w:t xml:space="preserve">: There has been no progress in setting up an ‘email network’ </w:t>
      </w:r>
      <w:r w:rsidR="00906037">
        <w:rPr>
          <w:rFonts w:ascii="Arial" w:hAnsi="Arial" w:cs="Arial"/>
          <w:lang w:val="en-US"/>
        </w:rPr>
        <w:t>but we did receive notification about</w:t>
      </w:r>
      <w:r w:rsidR="00B2028D">
        <w:rPr>
          <w:rFonts w:ascii="Arial" w:hAnsi="Arial" w:cs="Arial"/>
          <w:lang w:val="en-US"/>
        </w:rPr>
        <w:t xml:space="preserve"> an awareness event organized by Quorn PPG on March 17</w:t>
      </w:r>
      <w:r w:rsidR="00B2028D" w:rsidRPr="00B2028D">
        <w:rPr>
          <w:rFonts w:ascii="Arial" w:hAnsi="Arial" w:cs="Arial"/>
          <w:vertAlign w:val="superscript"/>
          <w:lang w:val="en-US"/>
        </w:rPr>
        <w:t>th</w:t>
      </w:r>
      <w:r w:rsidR="00B2028D">
        <w:rPr>
          <w:rFonts w:ascii="Arial" w:hAnsi="Arial" w:cs="Arial"/>
          <w:lang w:val="en-US"/>
        </w:rPr>
        <w:t>.  Our PPG members living in Quorn had not seen notices about this.</w:t>
      </w:r>
      <w:r w:rsidR="007C6C8A">
        <w:rPr>
          <w:rFonts w:ascii="Arial" w:hAnsi="Arial" w:cs="Arial"/>
          <w:lang w:val="en-US"/>
        </w:rPr>
        <w:br/>
        <w:t xml:space="preserve">c) </w:t>
      </w:r>
      <w:r w:rsidR="007C6C8A" w:rsidRPr="00B2028D">
        <w:rPr>
          <w:rFonts w:ascii="Arial" w:hAnsi="Arial" w:cs="Arial"/>
          <w:u w:val="single"/>
          <w:lang w:val="en-US"/>
        </w:rPr>
        <w:t xml:space="preserve">Good </w:t>
      </w:r>
      <w:proofErr w:type="spellStart"/>
      <w:r w:rsidR="007C6C8A" w:rsidRPr="00B2028D">
        <w:rPr>
          <w:rFonts w:ascii="Arial" w:hAnsi="Arial" w:cs="Arial"/>
          <w:u w:val="single"/>
          <w:lang w:val="en-US"/>
        </w:rPr>
        <w:t>Neighbours</w:t>
      </w:r>
      <w:proofErr w:type="spellEnd"/>
      <w:r w:rsidR="00B2028D">
        <w:rPr>
          <w:rFonts w:ascii="Arial" w:hAnsi="Arial" w:cs="Arial"/>
          <w:lang w:val="en-US"/>
        </w:rPr>
        <w:t>: Claire Ayres reported on the increasing activity of this scheme (report attached) and David Harris told the meeting that he spreads word about its value</w:t>
      </w:r>
      <w:r w:rsidR="00906037">
        <w:rPr>
          <w:rFonts w:ascii="Arial" w:hAnsi="Arial" w:cs="Arial"/>
          <w:lang w:val="en-US"/>
        </w:rPr>
        <w:t xml:space="preserve"> at every opportunity</w:t>
      </w:r>
      <w:r w:rsidR="00B2028D">
        <w:rPr>
          <w:rFonts w:ascii="Arial" w:hAnsi="Arial" w:cs="Arial"/>
          <w:lang w:val="en-US"/>
        </w:rPr>
        <w:t xml:space="preserve">.  Margaret Taylor suggested that contact with the Methodist church Friday open session might provide publicity and possibly volunteers. </w:t>
      </w:r>
    </w:p>
    <w:p w:rsidR="00B2028D" w:rsidRDefault="00B2028D" w:rsidP="00E4402D">
      <w:pPr>
        <w:tabs>
          <w:tab w:val="left" w:pos="566"/>
          <w:tab w:val="left" w:pos="1417"/>
          <w:tab w:val="left" w:pos="7937"/>
        </w:tabs>
        <w:spacing w:line="360" w:lineRule="auto"/>
        <w:ind w:left="566"/>
        <w:rPr>
          <w:rFonts w:ascii="Arial" w:hAnsi="Arial" w:cs="Arial"/>
          <w:lang w:val="en-US"/>
        </w:rPr>
      </w:pPr>
    </w:p>
    <w:p w:rsidR="005C2CCD" w:rsidRDefault="00F10634" w:rsidP="009E170A">
      <w:pPr>
        <w:tabs>
          <w:tab w:val="left" w:pos="566"/>
          <w:tab w:val="left" w:pos="1417"/>
          <w:tab w:val="left" w:pos="7937"/>
        </w:tabs>
        <w:spacing w:line="360" w:lineRule="auto"/>
        <w:ind w:left="566" w:hanging="566"/>
        <w:rPr>
          <w:rFonts w:ascii="Arial" w:hAnsi="Arial" w:cs="Arial"/>
          <w:lang w:val="en-US"/>
        </w:rPr>
      </w:pPr>
      <w:r>
        <w:rPr>
          <w:rFonts w:ascii="Arial" w:hAnsi="Arial" w:cs="Arial"/>
          <w:lang w:val="en-US"/>
        </w:rPr>
        <w:t>6.</w:t>
      </w:r>
      <w:r>
        <w:rPr>
          <w:rFonts w:ascii="Arial" w:hAnsi="Arial" w:cs="Arial"/>
          <w:lang w:val="en-US"/>
        </w:rPr>
        <w:tab/>
      </w:r>
      <w:r w:rsidR="007C6C8A" w:rsidRPr="00D94833">
        <w:rPr>
          <w:rFonts w:ascii="Arial" w:hAnsi="Arial" w:cs="Arial"/>
          <w:b/>
          <w:lang w:val="en-US"/>
        </w:rPr>
        <w:t>A</w:t>
      </w:r>
      <w:r w:rsidR="00B2028D" w:rsidRPr="00D94833">
        <w:rPr>
          <w:rFonts w:ascii="Arial" w:hAnsi="Arial" w:cs="Arial"/>
          <w:b/>
          <w:lang w:val="en-US"/>
        </w:rPr>
        <w:t>ccess to Surgery and S106 money</w:t>
      </w:r>
      <w:r w:rsidR="00B2028D">
        <w:rPr>
          <w:rFonts w:ascii="Arial" w:hAnsi="Arial" w:cs="Arial"/>
          <w:lang w:val="en-US"/>
        </w:rPr>
        <w:t>:  Brief mention was made of the publicity about possible building work and</w:t>
      </w:r>
      <w:r w:rsidR="00D94833">
        <w:rPr>
          <w:rFonts w:ascii="Arial" w:hAnsi="Arial" w:cs="Arial"/>
          <w:lang w:val="en-US"/>
        </w:rPr>
        <w:t xml:space="preserve"> consequent Section 106 money.  In the light of the uncertainty about this, the meeting expressed the hope that Ann Irving might keep us in touch.  </w:t>
      </w:r>
    </w:p>
    <w:p w:rsidR="001C622E" w:rsidRDefault="005C2CCD" w:rsidP="009E170A">
      <w:pPr>
        <w:tabs>
          <w:tab w:val="left" w:pos="566"/>
          <w:tab w:val="left" w:pos="1417"/>
          <w:tab w:val="left" w:pos="7937"/>
        </w:tabs>
        <w:spacing w:line="360" w:lineRule="auto"/>
        <w:ind w:left="566" w:hanging="566"/>
        <w:rPr>
          <w:rFonts w:ascii="Arial" w:hAnsi="Arial" w:cs="Arial"/>
          <w:lang w:val="en-US"/>
        </w:rPr>
      </w:pPr>
      <w:r>
        <w:rPr>
          <w:rFonts w:ascii="Arial" w:hAnsi="Arial" w:cs="Arial"/>
          <w:lang w:val="en-US"/>
        </w:rPr>
        <w:tab/>
      </w:r>
      <w:r w:rsidR="00D94833">
        <w:rPr>
          <w:rFonts w:ascii="Arial" w:hAnsi="Arial" w:cs="Arial"/>
          <w:lang w:val="en-US"/>
        </w:rPr>
        <w:t>Dr. Clay told the meeting that there had been no change in regard to the Section 106 money already allocated by the council from previous building work.  That money is still held by the NHS who are insisting on impossible conditions being met by the practice before they will hand it over.  We agreed that, in the event of any future Section 106 money being allocated, the PPG could be involved in pressing the surgery’s case.</w:t>
      </w:r>
    </w:p>
    <w:p w:rsidR="00D94833" w:rsidRDefault="00D94833" w:rsidP="009E170A">
      <w:pPr>
        <w:tabs>
          <w:tab w:val="left" w:pos="566"/>
          <w:tab w:val="left" w:pos="1417"/>
          <w:tab w:val="left" w:pos="7937"/>
        </w:tabs>
        <w:spacing w:line="360" w:lineRule="auto"/>
        <w:ind w:left="566" w:hanging="566"/>
        <w:rPr>
          <w:rFonts w:ascii="Arial" w:hAnsi="Arial" w:cs="Arial"/>
          <w:lang w:val="en-US"/>
        </w:rPr>
      </w:pPr>
    </w:p>
    <w:p w:rsidR="00D94833" w:rsidRDefault="001C622E" w:rsidP="009E170A">
      <w:pPr>
        <w:tabs>
          <w:tab w:val="left" w:pos="566"/>
          <w:tab w:val="left" w:pos="1417"/>
          <w:tab w:val="left" w:pos="7937"/>
        </w:tabs>
        <w:spacing w:line="360" w:lineRule="auto"/>
        <w:rPr>
          <w:rFonts w:ascii="Arial" w:hAnsi="Arial" w:cs="Arial"/>
          <w:lang w:val="en-US"/>
        </w:rPr>
      </w:pPr>
      <w:r>
        <w:rPr>
          <w:rFonts w:ascii="Arial" w:hAnsi="Arial" w:cs="Arial"/>
          <w:lang w:val="en-US"/>
        </w:rPr>
        <w:t>7.</w:t>
      </w:r>
      <w:r>
        <w:rPr>
          <w:rFonts w:ascii="Arial" w:hAnsi="Arial" w:cs="Arial"/>
          <w:lang w:val="en-US"/>
        </w:rPr>
        <w:tab/>
      </w:r>
      <w:r w:rsidR="007C6C8A" w:rsidRPr="00D94833">
        <w:rPr>
          <w:rFonts w:ascii="Arial" w:hAnsi="Arial" w:cs="Arial"/>
          <w:b/>
          <w:lang w:val="en-US"/>
        </w:rPr>
        <w:t>Future actions for PPG</w:t>
      </w:r>
      <w:r w:rsidR="007C6C8A">
        <w:rPr>
          <w:rFonts w:ascii="Arial" w:hAnsi="Arial" w:cs="Arial"/>
          <w:lang w:val="en-US"/>
        </w:rPr>
        <w:t xml:space="preserve">:  </w:t>
      </w:r>
    </w:p>
    <w:p w:rsidR="001C622E" w:rsidRDefault="00911D7A" w:rsidP="005C2CCD">
      <w:pPr>
        <w:tabs>
          <w:tab w:val="left" w:pos="566"/>
          <w:tab w:val="left" w:pos="1417"/>
          <w:tab w:val="left" w:pos="7937"/>
        </w:tabs>
        <w:spacing w:line="360" w:lineRule="auto"/>
        <w:ind w:left="566"/>
        <w:rPr>
          <w:rFonts w:ascii="Arial" w:hAnsi="Arial" w:cs="Arial"/>
          <w:lang w:val="en-US"/>
        </w:rPr>
      </w:pPr>
      <w:r>
        <w:rPr>
          <w:rFonts w:ascii="Arial" w:hAnsi="Arial" w:cs="Arial"/>
          <w:lang w:val="en-US"/>
        </w:rPr>
        <w:t xml:space="preserve">a) </w:t>
      </w:r>
      <w:r w:rsidRPr="00911D7A">
        <w:rPr>
          <w:rFonts w:ascii="Arial" w:hAnsi="Arial" w:cs="Arial"/>
          <w:u w:val="single"/>
          <w:lang w:val="en-US"/>
        </w:rPr>
        <w:t>First Aid training</w:t>
      </w:r>
      <w:r>
        <w:rPr>
          <w:rFonts w:ascii="Arial" w:hAnsi="Arial" w:cs="Arial"/>
          <w:lang w:val="en-US"/>
        </w:rPr>
        <w:t>: The meeting agreed to ask Sue Taylor to organize and lead another training session at a date convenient for her.</w:t>
      </w:r>
      <w:r w:rsidR="007C6C8A">
        <w:rPr>
          <w:rFonts w:ascii="Arial" w:hAnsi="Arial" w:cs="Arial"/>
          <w:lang w:val="en-US"/>
        </w:rPr>
        <w:br/>
      </w:r>
      <w:r w:rsidR="00D94833">
        <w:rPr>
          <w:rFonts w:ascii="Arial" w:hAnsi="Arial" w:cs="Arial"/>
          <w:lang w:val="en-US"/>
        </w:rPr>
        <w:t xml:space="preserve">b) </w:t>
      </w:r>
      <w:r w:rsidR="00D94833" w:rsidRPr="00911D7A">
        <w:rPr>
          <w:rFonts w:ascii="Arial" w:hAnsi="Arial" w:cs="Arial"/>
          <w:u w:val="single"/>
          <w:lang w:val="en-US"/>
        </w:rPr>
        <w:t>Awareness/education event</w:t>
      </w:r>
      <w:r w:rsidR="00D94833">
        <w:rPr>
          <w:rFonts w:ascii="Arial" w:hAnsi="Arial" w:cs="Arial"/>
          <w:lang w:val="en-US"/>
        </w:rPr>
        <w:t>:</w:t>
      </w:r>
      <w:r>
        <w:rPr>
          <w:rFonts w:ascii="Arial" w:hAnsi="Arial" w:cs="Arial"/>
          <w:lang w:val="en-US"/>
        </w:rPr>
        <w:t xml:space="preserve"> After some discussion it was agreed that, rather than hold an awareness event at the present time we would try to have a presence at the Woodhouse and Woodhouse Eaves May Day event.  </w:t>
      </w:r>
      <w:r w:rsidR="007C6C8A">
        <w:rPr>
          <w:rFonts w:ascii="Arial" w:hAnsi="Arial" w:cs="Arial"/>
          <w:lang w:val="en-US"/>
        </w:rPr>
        <w:br/>
      </w:r>
      <w:r w:rsidR="00D94833">
        <w:rPr>
          <w:rFonts w:ascii="Arial" w:hAnsi="Arial" w:cs="Arial"/>
          <w:lang w:val="en-US"/>
        </w:rPr>
        <w:t xml:space="preserve">c) </w:t>
      </w:r>
      <w:r w:rsidR="00D94833" w:rsidRPr="00911D7A">
        <w:rPr>
          <w:rFonts w:ascii="Arial" w:hAnsi="Arial" w:cs="Arial"/>
          <w:u w:val="single"/>
          <w:lang w:val="en-US"/>
        </w:rPr>
        <w:t>Items for the surgery</w:t>
      </w:r>
      <w:r w:rsidR="00D94833">
        <w:rPr>
          <w:rFonts w:ascii="Arial" w:hAnsi="Arial" w:cs="Arial"/>
          <w:lang w:val="en-US"/>
        </w:rPr>
        <w:t>:</w:t>
      </w:r>
      <w:r>
        <w:rPr>
          <w:rFonts w:ascii="Arial" w:hAnsi="Arial" w:cs="Arial"/>
          <w:lang w:val="en-US"/>
        </w:rPr>
        <w:t xml:space="preserve">  There is an outside light at the entrance and it was felt that anything more might not be acceptable to the </w:t>
      </w:r>
      <w:proofErr w:type="spellStart"/>
      <w:r>
        <w:rPr>
          <w:rFonts w:ascii="Arial" w:hAnsi="Arial" w:cs="Arial"/>
          <w:lang w:val="en-US"/>
        </w:rPr>
        <w:t>neighbours</w:t>
      </w:r>
      <w:proofErr w:type="spellEnd"/>
      <w:r>
        <w:rPr>
          <w:rFonts w:ascii="Arial" w:hAnsi="Arial" w:cs="Arial"/>
          <w:lang w:val="en-US"/>
        </w:rPr>
        <w:t>.  David Harris was asked to consult Ann Irving about the type of carpet which might be suitable for the entrance.</w:t>
      </w:r>
    </w:p>
    <w:p w:rsidR="00D94833" w:rsidRDefault="00D94833" w:rsidP="00D94833">
      <w:pPr>
        <w:tabs>
          <w:tab w:val="left" w:pos="566"/>
          <w:tab w:val="left" w:pos="1417"/>
          <w:tab w:val="left" w:pos="7937"/>
        </w:tabs>
        <w:spacing w:line="360" w:lineRule="auto"/>
        <w:ind w:left="566"/>
        <w:rPr>
          <w:rFonts w:ascii="Arial" w:hAnsi="Arial" w:cs="Arial"/>
          <w:lang w:val="en-US"/>
        </w:rPr>
      </w:pPr>
    </w:p>
    <w:p w:rsidR="00C90EF6" w:rsidRDefault="00BA7214" w:rsidP="009E170A">
      <w:pPr>
        <w:tabs>
          <w:tab w:val="left" w:pos="566"/>
          <w:tab w:val="left" w:pos="1417"/>
          <w:tab w:val="left" w:pos="7937"/>
        </w:tabs>
        <w:spacing w:line="360" w:lineRule="auto"/>
        <w:rPr>
          <w:rFonts w:ascii="Arial" w:hAnsi="Arial" w:cs="Arial"/>
          <w:lang w:val="en-US"/>
        </w:rPr>
      </w:pPr>
      <w:r>
        <w:rPr>
          <w:rFonts w:ascii="Arial" w:hAnsi="Arial" w:cs="Arial"/>
          <w:lang w:val="en-US"/>
        </w:rPr>
        <w:t>8.</w:t>
      </w:r>
      <w:r>
        <w:rPr>
          <w:rFonts w:ascii="Arial" w:hAnsi="Arial" w:cs="Arial"/>
          <w:lang w:val="en-US"/>
        </w:rPr>
        <w:tab/>
      </w:r>
      <w:r w:rsidR="007C6C8A" w:rsidRPr="00881EF6">
        <w:rPr>
          <w:rFonts w:ascii="Arial" w:hAnsi="Arial" w:cs="Arial"/>
          <w:b/>
          <w:lang w:val="en-US"/>
        </w:rPr>
        <w:t>NHS local developments</w:t>
      </w:r>
      <w:r w:rsidR="00911D7A">
        <w:rPr>
          <w:rFonts w:ascii="Arial" w:hAnsi="Arial" w:cs="Arial"/>
          <w:lang w:val="en-US"/>
        </w:rPr>
        <w:t>:  Margaret Taylor gave a brief report of the work in progress to improv</w:t>
      </w:r>
      <w:r w:rsidR="00C90EF6">
        <w:rPr>
          <w:rFonts w:ascii="Arial" w:hAnsi="Arial" w:cs="Arial"/>
          <w:lang w:val="en-US"/>
        </w:rPr>
        <w:t>e the</w:t>
      </w:r>
    </w:p>
    <w:p w:rsidR="005C2CCD" w:rsidRDefault="00C90EF6" w:rsidP="00C90EF6">
      <w:pPr>
        <w:tabs>
          <w:tab w:val="left" w:pos="566"/>
          <w:tab w:val="left" w:pos="1417"/>
          <w:tab w:val="left" w:pos="7937"/>
        </w:tabs>
        <w:spacing w:line="360" w:lineRule="auto"/>
        <w:ind w:left="566"/>
        <w:rPr>
          <w:rFonts w:ascii="Arial" w:hAnsi="Arial" w:cs="Arial"/>
          <w:lang w:val="en-US"/>
        </w:rPr>
      </w:pPr>
      <w:proofErr w:type="gramStart"/>
      <w:r>
        <w:rPr>
          <w:rFonts w:ascii="Arial" w:hAnsi="Arial" w:cs="Arial"/>
          <w:lang w:val="en-US"/>
        </w:rPr>
        <w:t>pathway</w:t>
      </w:r>
      <w:proofErr w:type="gramEnd"/>
      <w:r>
        <w:rPr>
          <w:rFonts w:ascii="Arial" w:hAnsi="Arial" w:cs="Arial"/>
          <w:lang w:val="en-US"/>
        </w:rPr>
        <w:t xml:space="preserve"> for patients undergoing an endoscopy.  She also reported on the progress being made under Better Care Together/Sustainability Transference Plan to move services from secondary care to community hospitals, reassuring the PPG that patients would see a cons</w:t>
      </w:r>
      <w:r w:rsidR="00881EF6">
        <w:rPr>
          <w:rFonts w:ascii="Arial" w:hAnsi="Arial" w:cs="Arial"/>
          <w:lang w:val="en-US"/>
        </w:rPr>
        <w:t>ultant there</w:t>
      </w:r>
      <w:r>
        <w:rPr>
          <w:rFonts w:ascii="Arial" w:hAnsi="Arial" w:cs="Arial"/>
          <w:lang w:val="en-US"/>
        </w:rPr>
        <w:t xml:space="preserve">.  Much has been achieved but more needs to be done.  Dr. Clay and David Harris </w:t>
      </w:r>
      <w:r w:rsidR="00881EF6">
        <w:rPr>
          <w:rFonts w:ascii="Arial" w:hAnsi="Arial" w:cs="Arial"/>
          <w:lang w:val="en-US"/>
        </w:rPr>
        <w:t xml:space="preserve">outlined </w:t>
      </w:r>
      <w:r>
        <w:rPr>
          <w:rFonts w:ascii="Arial" w:hAnsi="Arial" w:cs="Arial"/>
          <w:lang w:val="en-US"/>
        </w:rPr>
        <w:t>the systems used for referrals and some of the difficulties faced.</w:t>
      </w:r>
      <w:r w:rsidR="005C2CCD">
        <w:rPr>
          <w:rFonts w:ascii="Arial" w:hAnsi="Arial" w:cs="Arial"/>
          <w:lang w:val="en-US"/>
        </w:rPr>
        <w:t xml:space="preserve"> </w:t>
      </w:r>
    </w:p>
    <w:p w:rsidR="00627FE9" w:rsidRDefault="005C2CCD" w:rsidP="005C2CCD">
      <w:pPr>
        <w:tabs>
          <w:tab w:val="left" w:pos="566"/>
          <w:tab w:val="left" w:pos="1417"/>
          <w:tab w:val="left" w:pos="7937"/>
        </w:tabs>
        <w:spacing w:line="360" w:lineRule="auto"/>
        <w:ind w:left="566"/>
        <w:jc w:val="right"/>
        <w:rPr>
          <w:rFonts w:ascii="Arial" w:hAnsi="Arial" w:cs="Arial"/>
          <w:i/>
          <w:lang w:val="en-US"/>
        </w:rPr>
      </w:pPr>
      <w:r>
        <w:rPr>
          <w:rFonts w:ascii="Arial" w:hAnsi="Arial" w:cs="Arial"/>
          <w:lang w:val="en-US"/>
        </w:rPr>
        <w:t>[</w:t>
      </w:r>
      <w:proofErr w:type="gramStart"/>
      <w:r w:rsidRPr="00881EF6">
        <w:rPr>
          <w:rFonts w:ascii="Arial" w:hAnsi="Arial" w:cs="Arial"/>
          <w:i/>
          <w:lang w:val="en-US"/>
        </w:rPr>
        <w:t>continued</w:t>
      </w:r>
      <w:proofErr w:type="gramEnd"/>
      <w:r w:rsidRPr="00881EF6">
        <w:rPr>
          <w:rFonts w:ascii="Arial" w:hAnsi="Arial" w:cs="Arial"/>
          <w:i/>
          <w:lang w:val="en-US"/>
        </w:rPr>
        <w:t xml:space="preserve"> on p.3</w:t>
      </w:r>
      <w:r w:rsidRPr="005C2CCD">
        <w:rPr>
          <w:rFonts w:ascii="Arial" w:hAnsi="Arial" w:cs="Arial"/>
          <w:lang w:val="en-US"/>
        </w:rPr>
        <w:t>]</w:t>
      </w:r>
    </w:p>
    <w:p w:rsidR="005C2CCD" w:rsidRDefault="005C2CCD" w:rsidP="005C2CCD">
      <w:pPr>
        <w:tabs>
          <w:tab w:val="left" w:pos="566"/>
          <w:tab w:val="left" w:pos="1417"/>
          <w:tab w:val="left" w:pos="7937"/>
        </w:tabs>
        <w:spacing w:line="360" w:lineRule="auto"/>
        <w:rPr>
          <w:rFonts w:ascii="Arial" w:hAnsi="Arial" w:cs="Arial"/>
          <w:lang w:val="en-US"/>
        </w:rPr>
      </w:pPr>
      <w:r w:rsidRPr="00E4402D">
        <w:rPr>
          <w:rFonts w:ascii="Arial" w:hAnsi="Arial" w:cs="Arial"/>
          <w:i/>
          <w:lang w:val="en-US"/>
        </w:rPr>
        <w:lastRenderedPageBreak/>
        <w:t>Minutes of the Meeting on 20.3.18 – continued</w:t>
      </w:r>
      <w:r>
        <w:rPr>
          <w:rFonts w:ascii="Arial" w:hAnsi="Arial" w:cs="Arial"/>
          <w:lang w:val="en-US"/>
        </w:rPr>
        <w:t>]</w:t>
      </w:r>
      <w:r>
        <w:rPr>
          <w:rFonts w:ascii="Arial" w:hAnsi="Arial" w:cs="Arial"/>
          <w:lang w:val="en-US"/>
        </w:rPr>
        <w:tab/>
      </w:r>
      <w:r>
        <w:rPr>
          <w:rFonts w:ascii="Arial" w:hAnsi="Arial" w:cs="Arial"/>
          <w:lang w:val="en-US"/>
        </w:rPr>
        <w:tab/>
        <w:t>p.3</w:t>
      </w:r>
      <w:r>
        <w:rPr>
          <w:rFonts w:ascii="Arial" w:hAnsi="Arial" w:cs="Arial"/>
          <w:lang w:val="en-US"/>
        </w:rPr>
        <w:tab/>
      </w:r>
      <w:r>
        <w:rPr>
          <w:rFonts w:ascii="Arial" w:hAnsi="Arial" w:cs="Arial"/>
          <w:lang w:val="en-US"/>
        </w:rPr>
        <w:tab/>
      </w:r>
    </w:p>
    <w:p w:rsidR="005C2CCD" w:rsidRPr="005C2CCD" w:rsidRDefault="005C2CCD" w:rsidP="005C2CCD">
      <w:pPr>
        <w:tabs>
          <w:tab w:val="left" w:pos="566"/>
          <w:tab w:val="left" w:pos="1417"/>
          <w:tab w:val="left" w:pos="7937"/>
        </w:tabs>
        <w:spacing w:line="360" w:lineRule="auto"/>
        <w:rPr>
          <w:rFonts w:ascii="Arial" w:hAnsi="Arial" w:cs="Arial"/>
          <w:i/>
          <w:lang w:val="en-US"/>
        </w:rPr>
      </w:pPr>
      <w:r>
        <w:rPr>
          <w:rFonts w:ascii="Arial" w:hAnsi="Arial" w:cs="Arial"/>
          <w:b/>
          <w:lang w:val="en-US"/>
        </w:rPr>
        <w:tab/>
      </w:r>
      <w:r w:rsidRPr="005C2CCD">
        <w:rPr>
          <w:rFonts w:ascii="Arial" w:hAnsi="Arial" w:cs="Arial"/>
          <w:i/>
          <w:lang w:val="en-US"/>
        </w:rPr>
        <w:t>NHS local developments</w:t>
      </w:r>
      <w:r w:rsidRPr="005C2CCD">
        <w:rPr>
          <w:rFonts w:ascii="Arial" w:hAnsi="Arial" w:cs="Arial"/>
          <w:i/>
          <w:lang w:val="en-US"/>
        </w:rPr>
        <w:t xml:space="preserve"> – continued] </w:t>
      </w:r>
    </w:p>
    <w:p w:rsidR="00C90EF6" w:rsidRDefault="00C90EF6" w:rsidP="00C90EF6">
      <w:pPr>
        <w:tabs>
          <w:tab w:val="left" w:pos="566"/>
          <w:tab w:val="left" w:pos="1417"/>
          <w:tab w:val="left" w:pos="7937"/>
        </w:tabs>
        <w:spacing w:line="360" w:lineRule="auto"/>
        <w:ind w:left="566"/>
        <w:rPr>
          <w:rFonts w:ascii="Arial" w:hAnsi="Arial" w:cs="Arial"/>
          <w:lang w:val="en-US"/>
        </w:rPr>
      </w:pPr>
      <w:r>
        <w:rPr>
          <w:rFonts w:ascii="Arial" w:hAnsi="Arial" w:cs="Arial"/>
          <w:lang w:val="en-US"/>
        </w:rPr>
        <w:t>The next WLCCG PPG Network meeting is on Wednesday April 11</w:t>
      </w:r>
      <w:r w:rsidRPr="00C90EF6">
        <w:rPr>
          <w:rFonts w:ascii="Arial" w:hAnsi="Arial" w:cs="Arial"/>
          <w:vertAlign w:val="superscript"/>
          <w:lang w:val="en-US"/>
        </w:rPr>
        <w:t>th</w:t>
      </w:r>
      <w:r>
        <w:rPr>
          <w:rFonts w:ascii="Arial" w:hAnsi="Arial" w:cs="Arial"/>
          <w:lang w:val="en-US"/>
        </w:rPr>
        <w:t>.  Margaret and possibly Ann Irving will be going but other PPG members were encouraged to go also if possible</w:t>
      </w:r>
    </w:p>
    <w:p w:rsidR="005C2CCD" w:rsidRDefault="005C2CCD" w:rsidP="00C90EF6">
      <w:pPr>
        <w:tabs>
          <w:tab w:val="left" w:pos="566"/>
          <w:tab w:val="left" w:pos="1417"/>
          <w:tab w:val="left" w:pos="7937"/>
        </w:tabs>
        <w:spacing w:line="360" w:lineRule="auto"/>
        <w:ind w:left="566"/>
        <w:rPr>
          <w:rFonts w:ascii="Arial" w:hAnsi="Arial" w:cs="Arial"/>
          <w:lang w:val="en-US"/>
        </w:rPr>
      </w:pPr>
    </w:p>
    <w:p w:rsidR="00881EF6" w:rsidRDefault="00A46CD1" w:rsidP="009E170A">
      <w:pPr>
        <w:tabs>
          <w:tab w:val="left" w:pos="566"/>
          <w:tab w:val="left" w:pos="1417"/>
          <w:tab w:val="left" w:pos="7937"/>
        </w:tabs>
        <w:spacing w:line="360" w:lineRule="auto"/>
        <w:rPr>
          <w:rFonts w:ascii="Arial" w:hAnsi="Arial" w:cs="Arial"/>
          <w:lang w:val="en-US"/>
        </w:rPr>
      </w:pPr>
      <w:r>
        <w:rPr>
          <w:rFonts w:ascii="Arial" w:hAnsi="Arial" w:cs="Arial"/>
          <w:lang w:val="en-US"/>
        </w:rPr>
        <w:t>9</w:t>
      </w:r>
      <w:r w:rsidR="00D730CD">
        <w:rPr>
          <w:rFonts w:ascii="Arial" w:hAnsi="Arial" w:cs="Arial"/>
          <w:lang w:val="en-US"/>
        </w:rPr>
        <w:t>.</w:t>
      </w:r>
      <w:r w:rsidR="00D730CD">
        <w:rPr>
          <w:rFonts w:ascii="Arial" w:hAnsi="Arial" w:cs="Arial"/>
          <w:lang w:val="en-US"/>
        </w:rPr>
        <w:tab/>
      </w:r>
      <w:r w:rsidR="00D730CD" w:rsidRPr="00881EF6">
        <w:rPr>
          <w:rFonts w:ascii="Arial" w:hAnsi="Arial" w:cs="Arial"/>
          <w:b/>
          <w:lang w:val="en-US"/>
        </w:rPr>
        <w:t>Patients’ feedback</w:t>
      </w:r>
      <w:r w:rsidR="00881EF6">
        <w:rPr>
          <w:rFonts w:ascii="Arial" w:hAnsi="Arial" w:cs="Arial"/>
          <w:lang w:val="en-US"/>
        </w:rPr>
        <w:t xml:space="preserve">:  PPG members had heard many greatly appreciative comments about the care </w:t>
      </w:r>
    </w:p>
    <w:p w:rsidR="008D23FE" w:rsidRDefault="00881EF6" w:rsidP="00881EF6">
      <w:pPr>
        <w:tabs>
          <w:tab w:val="left" w:pos="566"/>
          <w:tab w:val="left" w:pos="1417"/>
          <w:tab w:val="left" w:pos="7937"/>
        </w:tabs>
        <w:spacing w:line="360" w:lineRule="auto"/>
        <w:ind w:left="566"/>
        <w:rPr>
          <w:rFonts w:ascii="Arial" w:hAnsi="Arial" w:cs="Arial"/>
          <w:lang w:val="en-US"/>
        </w:rPr>
      </w:pPr>
      <w:proofErr w:type="gramStart"/>
      <w:r>
        <w:rPr>
          <w:rFonts w:ascii="Arial" w:hAnsi="Arial" w:cs="Arial"/>
          <w:lang w:val="en-US"/>
        </w:rPr>
        <w:t>given</w:t>
      </w:r>
      <w:proofErr w:type="gramEnd"/>
      <w:r>
        <w:rPr>
          <w:rFonts w:ascii="Arial" w:hAnsi="Arial" w:cs="Arial"/>
          <w:lang w:val="en-US"/>
        </w:rPr>
        <w:t xml:space="preserve"> by all members of the surgery team.  David Harris asked that people be encouraged to go on line to NHS Choices and communicate how good they think the Cottage Surgery is.</w:t>
      </w:r>
    </w:p>
    <w:p w:rsidR="005A521A" w:rsidRDefault="005A521A" w:rsidP="00881EF6">
      <w:pPr>
        <w:tabs>
          <w:tab w:val="left" w:pos="566"/>
          <w:tab w:val="left" w:pos="1417"/>
          <w:tab w:val="left" w:pos="7937"/>
        </w:tabs>
        <w:spacing w:line="360" w:lineRule="auto"/>
        <w:ind w:left="566"/>
        <w:rPr>
          <w:rFonts w:ascii="Arial" w:hAnsi="Arial" w:cs="Arial"/>
          <w:lang w:val="en-US"/>
        </w:rPr>
      </w:pPr>
    </w:p>
    <w:p w:rsidR="005C2CCD" w:rsidRDefault="00627FE9" w:rsidP="005A521A">
      <w:pPr>
        <w:tabs>
          <w:tab w:val="left" w:pos="566"/>
          <w:tab w:val="left" w:pos="1417"/>
          <w:tab w:val="left" w:pos="7937"/>
        </w:tabs>
        <w:spacing w:line="360" w:lineRule="auto"/>
        <w:rPr>
          <w:rFonts w:ascii="Arial" w:hAnsi="Arial" w:cs="Arial"/>
          <w:lang w:val="en-US"/>
        </w:rPr>
      </w:pPr>
      <w:r>
        <w:rPr>
          <w:rFonts w:ascii="Arial" w:hAnsi="Arial" w:cs="Arial"/>
          <w:lang w:val="en-US"/>
        </w:rPr>
        <w:t>1</w:t>
      </w:r>
      <w:r w:rsidR="00A46CD1">
        <w:rPr>
          <w:rFonts w:ascii="Arial" w:hAnsi="Arial" w:cs="Arial"/>
          <w:lang w:val="en-US"/>
        </w:rPr>
        <w:t>0</w:t>
      </w:r>
      <w:r w:rsidR="005A521A">
        <w:rPr>
          <w:rFonts w:ascii="Arial" w:hAnsi="Arial" w:cs="Arial"/>
          <w:lang w:val="en-US"/>
        </w:rPr>
        <w:t>.</w:t>
      </w:r>
      <w:r w:rsidR="005A521A">
        <w:rPr>
          <w:rFonts w:ascii="Arial" w:hAnsi="Arial" w:cs="Arial"/>
          <w:lang w:val="en-US"/>
        </w:rPr>
        <w:tab/>
      </w:r>
      <w:r w:rsidR="00566EEC" w:rsidRPr="005A521A">
        <w:rPr>
          <w:rFonts w:ascii="Arial" w:hAnsi="Arial" w:cs="Arial"/>
          <w:b/>
          <w:lang w:val="en-US"/>
        </w:rPr>
        <w:t>Any Other Business</w:t>
      </w:r>
      <w:r w:rsidR="005A521A">
        <w:rPr>
          <w:rFonts w:ascii="Arial" w:hAnsi="Arial" w:cs="Arial"/>
          <w:lang w:val="en-US"/>
        </w:rPr>
        <w:t>:</w:t>
      </w:r>
      <w:r w:rsidR="005A521A" w:rsidRPr="005A521A">
        <w:rPr>
          <w:rFonts w:ascii="Arial" w:hAnsi="Arial" w:cs="Arial"/>
          <w:lang w:val="en-US"/>
        </w:rPr>
        <w:t xml:space="preserve"> </w:t>
      </w:r>
      <w:r w:rsidR="005C2CCD">
        <w:rPr>
          <w:rFonts w:ascii="Arial" w:hAnsi="Arial" w:cs="Arial"/>
          <w:lang w:val="en-US"/>
        </w:rPr>
        <w:t>a</w:t>
      </w:r>
      <w:proofErr w:type="gramStart"/>
      <w:r w:rsidR="005C2CCD">
        <w:rPr>
          <w:rFonts w:ascii="Arial" w:hAnsi="Arial" w:cs="Arial"/>
          <w:lang w:val="en-US"/>
        </w:rPr>
        <w:t xml:space="preserve">)  </w:t>
      </w:r>
      <w:r w:rsidR="005A521A">
        <w:rPr>
          <w:rFonts w:ascii="Arial" w:hAnsi="Arial" w:cs="Arial"/>
          <w:lang w:val="en-US"/>
        </w:rPr>
        <w:t>In</w:t>
      </w:r>
      <w:proofErr w:type="gramEnd"/>
      <w:r w:rsidR="005A521A">
        <w:rPr>
          <w:rFonts w:ascii="Arial" w:hAnsi="Arial" w:cs="Arial"/>
          <w:lang w:val="en-US"/>
        </w:rPr>
        <w:t xml:space="preserve"> response to a question from </w:t>
      </w:r>
      <w:r w:rsidR="005C2CCD">
        <w:rPr>
          <w:rFonts w:ascii="Arial" w:hAnsi="Arial" w:cs="Arial"/>
          <w:lang w:val="en-US"/>
        </w:rPr>
        <w:t xml:space="preserve">Karenna asking about the referral of </w:t>
      </w:r>
      <w:r w:rsidR="005A521A">
        <w:rPr>
          <w:rFonts w:ascii="Arial" w:hAnsi="Arial" w:cs="Arial"/>
          <w:lang w:val="en-US"/>
        </w:rPr>
        <w:t>patients</w:t>
      </w:r>
    </w:p>
    <w:p w:rsidR="005A521A" w:rsidRDefault="005C2CCD" w:rsidP="005C2CCD">
      <w:pPr>
        <w:tabs>
          <w:tab w:val="left" w:pos="566"/>
          <w:tab w:val="left" w:pos="1417"/>
          <w:tab w:val="left" w:pos="7937"/>
        </w:tabs>
        <w:spacing w:line="360" w:lineRule="auto"/>
        <w:rPr>
          <w:rFonts w:ascii="Arial" w:hAnsi="Arial" w:cs="Arial"/>
          <w:lang w:val="en-US"/>
        </w:rPr>
      </w:pPr>
      <w:r>
        <w:rPr>
          <w:rFonts w:ascii="Arial" w:hAnsi="Arial" w:cs="Arial"/>
          <w:lang w:val="en-US"/>
        </w:rPr>
        <w:tab/>
      </w:r>
      <w:proofErr w:type="gramStart"/>
      <w:r w:rsidR="005A521A">
        <w:rPr>
          <w:rFonts w:ascii="Arial" w:hAnsi="Arial" w:cs="Arial"/>
          <w:lang w:val="en-US"/>
        </w:rPr>
        <w:t>to</w:t>
      </w:r>
      <w:proofErr w:type="gramEnd"/>
      <w:r w:rsidR="005A521A">
        <w:rPr>
          <w:rFonts w:ascii="Arial" w:hAnsi="Arial" w:cs="Arial"/>
          <w:lang w:val="en-US"/>
        </w:rPr>
        <w:t xml:space="preserve"> cardiac exercise sessions, Dr. Clay said that he does make such referrals.</w:t>
      </w:r>
    </w:p>
    <w:p w:rsidR="005A521A" w:rsidRDefault="005A521A" w:rsidP="005A521A">
      <w:pPr>
        <w:tabs>
          <w:tab w:val="left" w:pos="566"/>
          <w:tab w:val="left" w:pos="1417"/>
          <w:tab w:val="left" w:pos="7937"/>
        </w:tabs>
        <w:spacing w:line="360" w:lineRule="auto"/>
        <w:ind w:left="566"/>
        <w:rPr>
          <w:rFonts w:ascii="Arial" w:hAnsi="Arial" w:cs="Arial"/>
          <w:lang w:val="en-US"/>
        </w:rPr>
      </w:pPr>
      <w:r>
        <w:rPr>
          <w:rFonts w:ascii="Arial" w:hAnsi="Arial" w:cs="Arial"/>
          <w:lang w:val="en-US"/>
        </w:rPr>
        <w:t>Margaret recommended that PPG members look at the LPT Yellow Book containing contributions from patients with mental health problems and also that they view the information in the on-line notes ‘In Touch with the WLCCG’.</w:t>
      </w:r>
    </w:p>
    <w:p w:rsidR="00566EEC" w:rsidRDefault="00566EEC" w:rsidP="009E170A">
      <w:pPr>
        <w:tabs>
          <w:tab w:val="left" w:pos="566"/>
          <w:tab w:val="left" w:pos="1417"/>
          <w:tab w:val="left" w:pos="7937"/>
        </w:tabs>
        <w:spacing w:line="360" w:lineRule="auto"/>
        <w:rPr>
          <w:rFonts w:ascii="Arial" w:hAnsi="Arial" w:cs="Arial"/>
          <w:lang w:val="en-US"/>
        </w:rPr>
      </w:pPr>
      <w:r>
        <w:rPr>
          <w:rFonts w:ascii="Arial" w:hAnsi="Arial" w:cs="Arial"/>
          <w:lang w:val="en-US"/>
        </w:rPr>
        <w:tab/>
      </w:r>
    </w:p>
    <w:p w:rsidR="00977482" w:rsidRDefault="00A46CD1" w:rsidP="009E170A">
      <w:pPr>
        <w:tabs>
          <w:tab w:val="left" w:pos="566"/>
          <w:tab w:val="left" w:pos="1417"/>
          <w:tab w:val="left" w:pos="7937"/>
        </w:tabs>
        <w:spacing w:line="360" w:lineRule="auto"/>
        <w:rPr>
          <w:rFonts w:ascii="Arial" w:hAnsi="Arial" w:cs="Arial"/>
          <w:lang w:val="en-US"/>
        </w:rPr>
      </w:pPr>
      <w:r>
        <w:rPr>
          <w:rFonts w:ascii="Arial" w:hAnsi="Arial" w:cs="Arial"/>
          <w:lang w:val="en-US"/>
        </w:rPr>
        <w:t>11</w:t>
      </w:r>
      <w:r w:rsidR="003E3289">
        <w:rPr>
          <w:rFonts w:ascii="Arial" w:hAnsi="Arial" w:cs="Arial"/>
          <w:lang w:val="en-US"/>
        </w:rPr>
        <w:t>.</w:t>
      </w:r>
      <w:r w:rsidR="003E3289">
        <w:rPr>
          <w:rFonts w:ascii="Arial" w:hAnsi="Arial" w:cs="Arial"/>
          <w:lang w:val="en-US"/>
        </w:rPr>
        <w:tab/>
      </w:r>
      <w:r w:rsidR="003E3289" w:rsidRPr="005A521A">
        <w:rPr>
          <w:rFonts w:ascii="Arial" w:hAnsi="Arial" w:cs="Arial"/>
          <w:b/>
          <w:lang w:val="en-US"/>
        </w:rPr>
        <w:t>Next m</w:t>
      </w:r>
      <w:r w:rsidR="00FF34ED" w:rsidRPr="005A521A">
        <w:rPr>
          <w:rFonts w:ascii="Arial" w:hAnsi="Arial" w:cs="Arial"/>
          <w:b/>
          <w:lang w:val="en-US"/>
        </w:rPr>
        <w:t>eeting</w:t>
      </w:r>
      <w:r w:rsidR="005A521A">
        <w:rPr>
          <w:rFonts w:ascii="Arial" w:hAnsi="Arial" w:cs="Arial"/>
          <w:lang w:val="en-US"/>
        </w:rPr>
        <w:t>:  The next meeting of the PPG will be on Tuesday June 12</w:t>
      </w:r>
      <w:r w:rsidR="005A521A" w:rsidRPr="005A521A">
        <w:rPr>
          <w:rFonts w:ascii="Arial" w:hAnsi="Arial" w:cs="Arial"/>
          <w:vertAlign w:val="superscript"/>
          <w:lang w:val="en-US"/>
        </w:rPr>
        <w:t>th</w:t>
      </w:r>
      <w:r w:rsidR="005A521A">
        <w:rPr>
          <w:rFonts w:ascii="Arial" w:hAnsi="Arial" w:cs="Arial"/>
          <w:lang w:val="en-US"/>
        </w:rPr>
        <w:t xml:space="preserve"> at 6.00 pm at the surgery.</w:t>
      </w:r>
    </w:p>
    <w:p w:rsidR="005C2CCD" w:rsidRDefault="005C2CCD" w:rsidP="009E170A">
      <w:pPr>
        <w:tabs>
          <w:tab w:val="left" w:pos="566"/>
          <w:tab w:val="left" w:pos="1417"/>
          <w:tab w:val="left" w:pos="7937"/>
        </w:tabs>
        <w:spacing w:line="360" w:lineRule="auto"/>
        <w:rPr>
          <w:rFonts w:ascii="Arial" w:hAnsi="Arial" w:cs="Arial"/>
          <w:lang w:val="en-US"/>
        </w:rPr>
      </w:pPr>
    </w:p>
    <w:p w:rsidR="005C2CCD" w:rsidRDefault="005C2CCD" w:rsidP="009E170A">
      <w:pPr>
        <w:tabs>
          <w:tab w:val="left" w:pos="566"/>
          <w:tab w:val="left" w:pos="1417"/>
          <w:tab w:val="left" w:pos="7937"/>
        </w:tabs>
        <w:spacing w:line="360" w:lineRule="auto"/>
        <w:rPr>
          <w:rFonts w:ascii="Arial" w:hAnsi="Arial" w:cs="Arial"/>
          <w:lang w:val="en-US"/>
        </w:rPr>
      </w:pPr>
      <w:r>
        <w:rPr>
          <w:rFonts w:ascii="Arial" w:hAnsi="Arial" w:cs="Arial"/>
          <w:lang w:val="en-US"/>
        </w:rPr>
        <w:tab/>
      </w:r>
      <w:r>
        <w:rPr>
          <w:rFonts w:ascii="Arial" w:hAnsi="Arial" w:cs="Arial"/>
          <w:lang w:val="en-US"/>
        </w:rPr>
        <w:tab/>
        <w:t xml:space="preserve">                                                Margaret Taylor (Secretary)   21.3.18</w:t>
      </w:r>
    </w:p>
    <w:p w:rsidR="00136B24" w:rsidRDefault="00136B24">
      <w:pPr>
        <w:widowControl/>
        <w:overflowPunct/>
        <w:autoSpaceDE/>
        <w:autoSpaceDN/>
        <w:adjustRightInd/>
        <w:spacing w:after="160" w:line="259" w:lineRule="auto"/>
        <w:rPr>
          <w:rFonts w:ascii="Arial" w:hAnsi="Arial" w:cs="Arial"/>
          <w:lang w:val="en-US"/>
        </w:rPr>
      </w:pPr>
    </w:p>
    <w:sectPr w:rsidR="00136B24" w:rsidSect="00FE18BF">
      <w:headerReference w:type="default" r:id="rId12"/>
      <w:footerReference w:type="default" r:id="rId13"/>
      <w:pgSz w:w="11905" w:h="16837"/>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485" w:rsidRDefault="00996485" w:rsidP="00566EEC">
      <w:r>
        <w:separator/>
      </w:r>
    </w:p>
  </w:endnote>
  <w:endnote w:type="continuationSeparator" w:id="0">
    <w:p w:rsidR="00996485" w:rsidRDefault="00996485"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485" w:rsidRDefault="00996485" w:rsidP="00566EEC">
      <w:r>
        <w:separator/>
      </w:r>
    </w:p>
  </w:footnote>
  <w:footnote w:type="continuationSeparator" w:id="0">
    <w:p w:rsidR="00996485" w:rsidRDefault="00996485" w:rsidP="0056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77A5D"/>
    <w:multiLevelType w:val="hybridMultilevel"/>
    <w:tmpl w:val="1566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EEC"/>
    <w:rsid w:val="00002DAC"/>
    <w:rsid w:val="00017837"/>
    <w:rsid w:val="00062CED"/>
    <w:rsid w:val="000770CB"/>
    <w:rsid w:val="00083F7F"/>
    <w:rsid w:val="000A2B55"/>
    <w:rsid w:val="000C60DE"/>
    <w:rsid w:val="00136B24"/>
    <w:rsid w:val="0017115A"/>
    <w:rsid w:val="001778A4"/>
    <w:rsid w:val="001C622E"/>
    <w:rsid w:val="00231EF1"/>
    <w:rsid w:val="002941D8"/>
    <w:rsid w:val="002B4097"/>
    <w:rsid w:val="002C5B94"/>
    <w:rsid w:val="002F347F"/>
    <w:rsid w:val="00351C6F"/>
    <w:rsid w:val="00351EF6"/>
    <w:rsid w:val="00383FE3"/>
    <w:rsid w:val="003979DA"/>
    <w:rsid w:val="003C720E"/>
    <w:rsid w:val="003E3289"/>
    <w:rsid w:val="004347CB"/>
    <w:rsid w:val="00464AED"/>
    <w:rsid w:val="004C5206"/>
    <w:rsid w:val="004F064A"/>
    <w:rsid w:val="00503653"/>
    <w:rsid w:val="00566EEC"/>
    <w:rsid w:val="005760ED"/>
    <w:rsid w:val="005828D1"/>
    <w:rsid w:val="005A521A"/>
    <w:rsid w:val="005A7412"/>
    <w:rsid w:val="005B0943"/>
    <w:rsid w:val="005C2CCD"/>
    <w:rsid w:val="005E1811"/>
    <w:rsid w:val="005E3F74"/>
    <w:rsid w:val="005E616F"/>
    <w:rsid w:val="00605B3B"/>
    <w:rsid w:val="006117CF"/>
    <w:rsid w:val="00627FE9"/>
    <w:rsid w:val="00643F66"/>
    <w:rsid w:val="00650FA9"/>
    <w:rsid w:val="006D27A1"/>
    <w:rsid w:val="00704164"/>
    <w:rsid w:val="007601D5"/>
    <w:rsid w:val="007724A9"/>
    <w:rsid w:val="007B5CD2"/>
    <w:rsid w:val="007C6C8A"/>
    <w:rsid w:val="007E2D29"/>
    <w:rsid w:val="0082107B"/>
    <w:rsid w:val="00881EF6"/>
    <w:rsid w:val="008B369A"/>
    <w:rsid w:val="008D23FE"/>
    <w:rsid w:val="00906037"/>
    <w:rsid w:val="00910ECE"/>
    <w:rsid w:val="00911D7A"/>
    <w:rsid w:val="00960F0D"/>
    <w:rsid w:val="00977482"/>
    <w:rsid w:val="00996485"/>
    <w:rsid w:val="009B6E3E"/>
    <w:rsid w:val="009C5B42"/>
    <w:rsid w:val="009E170A"/>
    <w:rsid w:val="009F2408"/>
    <w:rsid w:val="00A21E0E"/>
    <w:rsid w:val="00A46CD1"/>
    <w:rsid w:val="00A620E9"/>
    <w:rsid w:val="00AB79F6"/>
    <w:rsid w:val="00AD4434"/>
    <w:rsid w:val="00B0522D"/>
    <w:rsid w:val="00B2028D"/>
    <w:rsid w:val="00B23BC9"/>
    <w:rsid w:val="00B25B7E"/>
    <w:rsid w:val="00B34AC0"/>
    <w:rsid w:val="00B547F8"/>
    <w:rsid w:val="00B56B72"/>
    <w:rsid w:val="00B67754"/>
    <w:rsid w:val="00BA7214"/>
    <w:rsid w:val="00BD73F9"/>
    <w:rsid w:val="00BE5A49"/>
    <w:rsid w:val="00C00441"/>
    <w:rsid w:val="00C541FB"/>
    <w:rsid w:val="00C570D9"/>
    <w:rsid w:val="00C6366F"/>
    <w:rsid w:val="00C705F3"/>
    <w:rsid w:val="00C84C64"/>
    <w:rsid w:val="00C90EF6"/>
    <w:rsid w:val="00CC3054"/>
    <w:rsid w:val="00D35AA9"/>
    <w:rsid w:val="00D720D8"/>
    <w:rsid w:val="00D730CD"/>
    <w:rsid w:val="00D74CDC"/>
    <w:rsid w:val="00D76905"/>
    <w:rsid w:val="00D9211E"/>
    <w:rsid w:val="00D94833"/>
    <w:rsid w:val="00DB0DF7"/>
    <w:rsid w:val="00DE138F"/>
    <w:rsid w:val="00E15F2C"/>
    <w:rsid w:val="00E33506"/>
    <w:rsid w:val="00E41838"/>
    <w:rsid w:val="00E4402D"/>
    <w:rsid w:val="00E93C63"/>
    <w:rsid w:val="00EA523D"/>
    <w:rsid w:val="00EE571A"/>
    <w:rsid w:val="00F01F06"/>
    <w:rsid w:val="00F10634"/>
    <w:rsid w:val="00F21869"/>
    <w:rsid w:val="00F508B5"/>
    <w:rsid w:val="00F63A6C"/>
    <w:rsid w:val="00FE18BF"/>
    <w:rsid w:val="00FE4116"/>
    <w:rsid w:val="00FF27DC"/>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98E4E-3242-44DF-912C-598D6A2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 w:type="paragraph" w:styleId="ListParagraph">
    <w:name w:val="List Paragraph"/>
    <w:basedOn w:val="Normal"/>
    <w:uiPriority w:val="34"/>
    <w:qFormat/>
    <w:rsid w:val="00650FA9"/>
    <w:pPr>
      <w:ind w:left="720"/>
      <w:contextualSpacing/>
    </w:pPr>
  </w:style>
  <w:style w:type="character" w:styleId="Hyperlink">
    <w:name w:val="Hyperlink"/>
    <w:basedOn w:val="DefaultParagraphFont"/>
    <w:uiPriority w:val="99"/>
    <w:unhideWhenUsed/>
    <w:rsid w:val="00F50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tg.nihr.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cottagesurgery.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n.nihr.ac.uk/can-help/patients-carers-public/research-changed-my-li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ncc.comms@nihr.ac.uk" TargetMode="External"/><Relationship Id="rId4" Type="http://schemas.openxmlformats.org/officeDocument/2006/relationships/webSettings" Target="webSettings.xml"/><Relationship Id="rId9" Type="http://schemas.openxmlformats.org/officeDocument/2006/relationships/hyperlink" Target="http://www.joindementiaresearch.nih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8</cp:revision>
  <cp:lastPrinted>2018-03-21T12:51:00Z</cp:lastPrinted>
  <dcterms:created xsi:type="dcterms:W3CDTF">2018-03-21T09:29:00Z</dcterms:created>
  <dcterms:modified xsi:type="dcterms:W3CDTF">2018-03-21T12:53:00Z</dcterms:modified>
</cp:coreProperties>
</file>